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39"/>
        <w:gridCol w:w="5659"/>
        <w:gridCol w:w="5665"/>
        <w:gridCol w:w="13"/>
      </w:tblGrid>
      <w:tr w:rsidR="003E494C" w:rsidRPr="00157728" w14:paraId="64467B00" w14:textId="77777777" w:rsidTr="00157728">
        <w:trPr>
          <w:trHeight w:val="262"/>
        </w:trPr>
        <w:tc>
          <w:tcPr>
            <w:tcW w:w="14025" w:type="dxa"/>
            <w:gridSpan w:val="5"/>
            <w:shd w:val="clear" w:color="auto" w:fill="BDD6EE"/>
          </w:tcPr>
          <w:p w14:paraId="795F9E3D" w14:textId="22CA4F78" w:rsidR="003E494C" w:rsidRPr="00157728" w:rsidRDefault="00157728" w:rsidP="00403EBC">
            <w:pPr>
              <w:spacing w:line="240" w:lineRule="auto"/>
              <w:ind w:left="-105" w:firstLine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60844">
              <w:rPr>
                <w:rFonts w:ascii="Arial" w:hAnsi="Arial" w:cs="Arial"/>
                <w:b/>
                <w:sz w:val="20"/>
                <w:szCs w:val="18"/>
                <w:lang w:val="sr-Latn-RS"/>
              </w:rPr>
              <w:t>SREDA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</w:t>
            </w:r>
            <w:r w:rsidR="003E494C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584F7B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27</w:t>
            </w:r>
            <w:r w:rsidR="003E494C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584F7B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februar </w:t>
            </w:r>
            <w:r w:rsidR="003E494C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201</w:t>
            </w:r>
            <w:r w:rsidR="00584F7B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9.</w:t>
            </w:r>
          </w:p>
        </w:tc>
      </w:tr>
      <w:tr w:rsidR="003E494C" w:rsidRPr="00157728" w14:paraId="186747CE" w14:textId="77777777" w:rsidTr="00157728">
        <w:trPr>
          <w:gridAfter w:val="1"/>
          <w:wAfter w:w="13" w:type="dxa"/>
          <w:trHeight w:val="246"/>
        </w:trPr>
        <w:tc>
          <w:tcPr>
            <w:tcW w:w="1249" w:type="dxa"/>
            <w:shd w:val="clear" w:color="auto" w:fill="auto"/>
          </w:tcPr>
          <w:p w14:paraId="7EE99E1D" w14:textId="77777777" w:rsidR="003E494C" w:rsidRPr="00157728" w:rsidRDefault="003E494C" w:rsidP="00403EBC">
            <w:pPr>
              <w:spacing w:line="240" w:lineRule="auto"/>
              <w:ind w:left="256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</w:t>
            </w:r>
          </w:p>
        </w:tc>
        <w:tc>
          <w:tcPr>
            <w:tcW w:w="1439" w:type="dxa"/>
            <w:shd w:val="clear" w:color="auto" w:fill="auto"/>
          </w:tcPr>
          <w:p w14:paraId="6363CD0C" w14:textId="77777777" w:rsidR="003E494C" w:rsidRPr="00157728" w:rsidRDefault="003E494C" w:rsidP="00493B51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Vreme</w:t>
            </w:r>
          </w:p>
        </w:tc>
        <w:tc>
          <w:tcPr>
            <w:tcW w:w="5659" w:type="dxa"/>
            <w:shd w:val="clear" w:color="auto" w:fill="auto"/>
          </w:tcPr>
          <w:p w14:paraId="06BE31C9" w14:textId="449F482E" w:rsidR="003E494C" w:rsidRPr="00157728" w:rsidRDefault="00493B51" w:rsidP="00493B51">
            <w:pPr>
              <w:spacing w:line="240" w:lineRule="auto"/>
              <w:ind w:left="256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Manifestacija</w:t>
            </w:r>
          </w:p>
        </w:tc>
        <w:tc>
          <w:tcPr>
            <w:tcW w:w="5665" w:type="dxa"/>
            <w:shd w:val="clear" w:color="auto" w:fill="auto"/>
          </w:tcPr>
          <w:p w14:paraId="49889920" w14:textId="3D45D8F9" w:rsidR="003E494C" w:rsidRPr="00157728" w:rsidRDefault="00BA48C4" w:rsidP="00493B5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Učesnici</w:t>
            </w:r>
          </w:p>
        </w:tc>
      </w:tr>
      <w:tr w:rsidR="003E494C" w:rsidRPr="00157728" w14:paraId="2441739C" w14:textId="77777777" w:rsidTr="00157728">
        <w:trPr>
          <w:gridAfter w:val="1"/>
          <w:wAfter w:w="13" w:type="dxa"/>
          <w:trHeight w:val="953"/>
        </w:trPr>
        <w:tc>
          <w:tcPr>
            <w:tcW w:w="1249" w:type="dxa"/>
            <w:shd w:val="clear" w:color="auto" w:fill="auto"/>
          </w:tcPr>
          <w:p w14:paraId="4D3A61E2" w14:textId="77777777" w:rsidR="003E494C" w:rsidRPr="00157728" w:rsidRDefault="003E494C" w:rsidP="00403EBC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PLATO</w:t>
            </w:r>
          </w:p>
        </w:tc>
        <w:tc>
          <w:tcPr>
            <w:tcW w:w="1439" w:type="dxa"/>
            <w:shd w:val="clear" w:color="auto" w:fill="auto"/>
          </w:tcPr>
          <w:p w14:paraId="53C9EFD8" w14:textId="5B617E33" w:rsidR="003E494C" w:rsidRPr="00157728" w:rsidRDefault="003E494C" w:rsidP="00493B51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="00271EEB" w:rsidRPr="00157728">
              <w:rPr>
                <w:rFonts w:ascii="Arial" w:hAnsi="Arial" w:cs="Arial"/>
                <w:sz w:val="18"/>
                <w:szCs w:val="18"/>
                <w:lang w:val="sr-Latn-RS"/>
              </w:rPr>
              <w:t>: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00 – 1</w:t>
            </w:r>
            <w:r w:rsidR="00271EEB" w:rsidRPr="00157728">
              <w:rPr>
                <w:rFonts w:ascii="Arial" w:hAnsi="Arial" w:cs="Arial"/>
                <w:sz w:val="18"/>
                <w:szCs w:val="18"/>
                <w:lang w:val="sr-Latn-RS"/>
              </w:rPr>
              <w:t>0:3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5659" w:type="dxa"/>
            <w:shd w:val="clear" w:color="auto" w:fill="auto"/>
          </w:tcPr>
          <w:p w14:paraId="05031C05" w14:textId="77777777" w:rsidR="003E494C" w:rsidRPr="00157728" w:rsidRDefault="003E494C" w:rsidP="001A07E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Svečano otvaranje/izjave za medije</w:t>
            </w:r>
          </w:p>
          <w:p w14:paraId="30D8EE7B" w14:textId="06184424" w:rsidR="002B6C21" w:rsidRPr="00157728" w:rsidRDefault="002B6C21" w:rsidP="000B64B9">
            <w:p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5220EFAF" w14:textId="1DE294B1" w:rsidR="00493B51" w:rsidRPr="00157728" w:rsidRDefault="000B64B9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Aleksandar Antić, 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m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inistar</w:t>
            </w:r>
            <w:r w:rsidR="00493B51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rudarstva i energetike</w:t>
            </w:r>
          </w:p>
          <w:p w14:paraId="254D472E" w14:textId="5D06A0C5" w:rsidR="000B64B9" w:rsidRPr="00157728" w:rsidRDefault="000B64B9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Nenad Grbić, pokrajinski sekretar za energetiku, građevinarstvo i saobraćaj AP Vojvodine</w:t>
            </w:r>
          </w:p>
          <w:p w14:paraId="2E6065FE" w14:textId="14A06B6B" w:rsidR="000B64B9" w:rsidRPr="00157728" w:rsidRDefault="000B64B9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lobodan Cvetković, 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g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>eneralni d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irektor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>, Novosadski sajam</w:t>
            </w:r>
          </w:p>
          <w:p w14:paraId="65F0EABE" w14:textId="2DBE589E" w:rsidR="003E494C" w:rsidRDefault="00157728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r-Latn-RS"/>
              </w:rPr>
              <w:t>Nj.E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Anders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Christian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Hougård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493B51" w:rsidRPr="00157728">
              <w:rPr>
                <w:rFonts w:ascii="Arial" w:hAnsi="Arial" w:cs="Arial"/>
                <w:sz w:val="18"/>
                <w:szCs w:val="18"/>
                <w:lang w:val="sr-Latn-RS"/>
              </w:rPr>
              <w:t>Ambasad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or, Ambasada Kraljevine Danske </w:t>
            </w:r>
            <w:r w:rsidR="00493B51" w:rsidRPr="00157728">
              <w:rPr>
                <w:rFonts w:ascii="Arial" w:hAnsi="Arial" w:cs="Arial"/>
                <w:sz w:val="18"/>
                <w:szCs w:val="18"/>
                <w:lang w:val="sr-Latn-RS"/>
              </w:rPr>
              <w:t>(TBC)</w:t>
            </w:r>
          </w:p>
          <w:p w14:paraId="3A6DE044" w14:textId="6DB57907" w:rsidR="00157728" w:rsidRPr="00157728" w:rsidRDefault="00157728" w:rsidP="00157728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E494C" w:rsidRPr="00157728" w14:paraId="435EF4F6" w14:textId="77777777" w:rsidTr="00BD4FA3">
        <w:trPr>
          <w:gridAfter w:val="1"/>
          <w:wAfter w:w="13" w:type="dxa"/>
          <w:trHeight w:val="976"/>
        </w:trPr>
        <w:tc>
          <w:tcPr>
            <w:tcW w:w="1249" w:type="dxa"/>
            <w:shd w:val="clear" w:color="auto" w:fill="auto"/>
          </w:tcPr>
          <w:p w14:paraId="6AB4EE6F" w14:textId="08FF5D46" w:rsidR="003E494C" w:rsidRPr="00157728" w:rsidRDefault="00CB6F2B" w:rsidP="00403EBC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Velika sala</w:t>
            </w:r>
          </w:p>
          <w:p w14:paraId="7DFCF884" w14:textId="0DCE0943" w:rsidR="00493B51" w:rsidRPr="00157728" w:rsidRDefault="00493B51" w:rsidP="00403EBC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39" w:type="dxa"/>
            <w:shd w:val="clear" w:color="auto" w:fill="auto"/>
          </w:tcPr>
          <w:p w14:paraId="6CD6DFC7" w14:textId="2C7030E9" w:rsidR="003E494C" w:rsidRPr="00157728" w:rsidRDefault="00564020" w:rsidP="00493B51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BA48C4" w:rsidRPr="00157728">
              <w:rPr>
                <w:rFonts w:ascii="Arial" w:hAnsi="Arial" w:cs="Arial"/>
                <w:sz w:val="18"/>
                <w:szCs w:val="18"/>
                <w:lang w:val="sr-Latn-RS"/>
              </w:rPr>
              <w:t>0:3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– 1</w:t>
            </w:r>
            <w:r w:rsidR="00BA48C4" w:rsidRPr="00157728">
              <w:rPr>
                <w:rFonts w:ascii="Arial" w:hAnsi="Arial" w:cs="Arial"/>
                <w:sz w:val="18"/>
                <w:szCs w:val="18"/>
                <w:lang w:val="sr-Latn-RS"/>
              </w:rPr>
              <w:t>1:30</w:t>
            </w:r>
          </w:p>
        </w:tc>
        <w:tc>
          <w:tcPr>
            <w:tcW w:w="5659" w:type="dxa"/>
            <w:shd w:val="clear" w:color="auto" w:fill="auto"/>
          </w:tcPr>
          <w:p w14:paraId="0A53D101" w14:textId="272C6A77" w:rsidR="003E494C" w:rsidRPr="00157728" w:rsidRDefault="003E494C" w:rsidP="001A07E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Svečana plenarna konferencija</w:t>
            </w:r>
          </w:p>
          <w:p w14:paraId="44D7DB0F" w14:textId="77777777" w:rsidR="001D6CB5" w:rsidRPr="00157728" w:rsidRDefault="001D6CB5" w:rsidP="001A07E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i/>
                <w:sz w:val="18"/>
                <w:szCs w:val="18"/>
                <w:lang w:val="sr-Latn-RS"/>
              </w:rPr>
            </w:pPr>
          </w:p>
          <w:p w14:paraId="2B98BB11" w14:textId="008336BF" w:rsidR="001D6CB5" w:rsidRPr="00D91DED" w:rsidRDefault="00382285" w:rsidP="00F217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 w:rsidRPr="00D91DED">
              <w:rPr>
                <w:rFonts w:ascii="Arial" w:hAnsi="Arial" w:cs="Arial"/>
                <w:sz w:val="18"/>
                <w:szCs w:val="18"/>
              </w:rPr>
              <w:t>Magistralni gasovod granica Bugarske granica Mađarske</w:t>
            </w:r>
          </w:p>
          <w:p w14:paraId="1CAC3CCF" w14:textId="4BD6F22F" w:rsidR="00143922" w:rsidRPr="00157728" w:rsidRDefault="000B64B9" w:rsidP="00F217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 w:rsidRPr="00D91DED">
              <w:rPr>
                <w:rFonts w:ascii="Arial" w:hAnsi="Arial" w:cs="Arial"/>
                <w:sz w:val="18"/>
                <w:szCs w:val="18"/>
              </w:rPr>
              <w:t xml:space="preserve">Izmene i dopune Zakona o </w:t>
            </w:r>
            <w:r w:rsidR="00DD2DE1" w:rsidRPr="00D91DED">
              <w:rPr>
                <w:rFonts w:ascii="Arial" w:hAnsi="Arial" w:cs="Arial"/>
                <w:sz w:val="18"/>
                <w:szCs w:val="18"/>
              </w:rPr>
              <w:t xml:space="preserve">efikasnom </w:t>
            </w:r>
            <w:r w:rsidRPr="00D91DED">
              <w:rPr>
                <w:rFonts w:ascii="Arial" w:hAnsi="Arial" w:cs="Arial"/>
                <w:sz w:val="18"/>
                <w:szCs w:val="18"/>
              </w:rPr>
              <w:t>korišćenju energije</w:t>
            </w:r>
          </w:p>
        </w:tc>
        <w:tc>
          <w:tcPr>
            <w:tcW w:w="5665" w:type="dxa"/>
            <w:shd w:val="clear" w:color="auto" w:fill="auto"/>
          </w:tcPr>
          <w:p w14:paraId="2989F24C" w14:textId="33F0D84F" w:rsidR="000B64B9" w:rsidRPr="00157728" w:rsidRDefault="00B81A24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Zoran Predić, državni sekretar, </w:t>
            </w:r>
            <w:r w:rsidR="000B64B9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Ministarstvo rudarstva i energetike  </w:t>
            </w:r>
          </w:p>
          <w:p w14:paraId="6CEA84E8" w14:textId="672E9B05" w:rsidR="000B64B9" w:rsidRPr="00157728" w:rsidRDefault="00614223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rof. </w:t>
            </w:r>
            <w:r w:rsidR="00941E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dr </w:t>
            </w:r>
            <w:r w:rsidR="00B81A24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Miloš Banjac, pomoćnik ministra, </w:t>
            </w:r>
            <w:r w:rsidR="000B64B9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Ministarstvo rudarstva i energetike </w:t>
            </w:r>
          </w:p>
          <w:p w14:paraId="58580259" w14:textId="515F06BA" w:rsidR="00E45128" w:rsidRPr="00157728" w:rsidRDefault="00E45128" w:rsidP="00DD2DE1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1D0EF5" w:rsidRPr="00157728" w14:paraId="3B2B4BA9" w14:textId="77777777" w:rsidTr="00157728">
        <w:trPr>
          <w:trHeight w:val="262"/>
        </w:trPr>
        <w:tc>
          <w:tcPr>
            <w:tcW w:w="1249" w:type="dxa"/>
            <w:shd w:val="clear" w:color="auto" w:fill="auto"/>
          </w:tcPr>
          <w:p w14:paraId="2CE85909" w14:textId="77777777" w:rsidR="001D0EF5" w:rsidRPr="00157728" w:rsidRDefault="001D0EF5" w:rsidP="00403EBC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Kafe pauza</w:t>
            </w:r>
          </w:p>
        </w:tc>
        <w:tc>
          <w:tcPr>
            <w:tcW w:w="12776" w:type="dxa"/>
            <w:gridSpan w:val="4"/>
            <w:shd w:val="clear" w:color="auto" w:fill="auto"/>
          </w:tcPr>
          <w:p w14:paraId="68AC75AD" w14:textId="40352542" w:rsidR="001D0EF5" w:rsidRPr="00157728" w:rsidRDefault="00564020" w:rsidP="00493B51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BA48C4" w:rsidRPr="00157728">
              <w:rPr>
                <w:rFonts w:ascii="Arial" w:hAnsi="Arial" w:cs="Arial"/>
                <w:sz w:val="18"/>
                <w:szCs w:val="18"/>
                <w:lang w:val="sr-Latn-RS"/>
              </w:rPr>
              <w:t>1:3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 – 12</w:t>
            </w:r>
            <w:r w:rsidR="00BA48C4" w:rsidRPr="00157728">
              <w:rPr>
                <w:rFonts w:ascii="Arial" w:hAnsi="Arial" w:cs="Arial"/>
                <w:sz w:val="18"/>
                <w:szCs w:val="18"/>
                <w:lang w:val="sr-Latn-RS"/>
              </w:rPr>
              <w:t>:0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A67266" w:rsidRPr="00614223" w14:paraId="40BA8C6F" w14:textId="77777777" w:rsidTr="00157728">
        <w:trPr>
          <w:gridAfter w:val="1"/>
          <w:wAfter w:w="13" w:type="dxa"/>
          <w:trHeight w:val="1371"/>
        </w:trPr>
        <w:tc>
          <w:tcPr>
            <w:tcW w:w="1249" w:type="dxa"/>
            <w:shd w:val="clear" w:color="auto" w:fill="auto"/>
          </w:tcPr>
          <w:p w14:paraId="4EFBCE59" w14:textId="1A770377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5</w:t>
            </w:r>
          </w:p>
        </w:tc>
        <w:tc>
          <w:tcPr>
            <w:tcW w:w="1439" w:type="dxa"/>
            <w:shd w:val="clear" w:color="auto" w:fill="auto"/>
          </w:tcPr>
          <w:p w14:paraId="2D2806D9" w14:textId="62CCABFE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– 13:30</w:t>
            </w:r>
          </w:p>
        </w:tc>
        <w:tc>
          <w:tcPr>
            <w:tcW w:w="5659" w:type="dxa"/>
            <w:shd w:val="clear" w:color="auto" w:fill="auto"/>
          </w:tcPr>
          <w:p w14:paraId="60EF1F37" w14:textId="1F104715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PANEL 1: Mehanizmi finansiranja projekata iz </w:t>
            </w:r>
            <w:r w:rsidR="00EF23AC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međunarodnih </w:t>
            </w: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“zelenih” fondova</w:t>
            </w:r>
          </w:p>
          <w:p w14:paraId="508D690E" w14:textId="77777777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0D65DD62" w14:textId="562D5873" w:rsidR="00A67266" w:rsidRPr="00157728" w:rsidRDefault="00DE5F5C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245C2F" w:rsidRPr="00157728">
              <w:rPr>
                <w:rFonts w:ascii="Arial" w:hAnsi="Arial" w:cs="Arial"/>
                <w:sz w:val="18"/>
                <w:szCs w:val="18"/>
                <w:lang w:val="sr-Latn-RS"/>
              </w:rPr>
              <w:t>Mehanizmi f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inansiranja projekata EE i OIE iz programa EBRD-a</w:t>
            </w:r>
          </w:p>
          <w:p w14:paraId="2D7B13E0" w14:textId="3218BFE5" w:rsidR="00EF23AC" w:rsidRPr="00157728" w:rsidRDefault="00EF23AC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„Zelena“ energija kao rešenje za globalne izazove </w:t>
            </w:r>
          </w:p>
          <w:p w14:paraId="232A20EB" w14:textId="77777777" w:rsidR="007970D0" w:rsidRPr="00157728" w:rsidRDefault="007970D0" w:rsidP="007970D0">
            <w:pPr>
              <w:spacing w:line="240" w:lineRule="auto"/>
              <w:ind w:left="61" w:firstLine="15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3051BDFE" w14:textId="77777777" w:rsidR="007970D0" w:rsidRPr="00157728" w:rsidRDefault="007970D0" w:rsidP="007970D0">
            <w:pPr>
              <w:spacing w:line="240" w:lineRule="auto"/>
              <w:ind w:left="61" w:firstLine="15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Slavoljub Arsenijević, Pokrajinski Sekretarijat za energetiku, građevinarstvo i saobraćaj</w:t>
            </w:r>
          </w:p>
          <w:p w14:paraId="739B767D" w14:textId="223D9A36" w:rsidR="007970D0" w:rsidRPr="00157728" w:rsidRDefault="007970D0" w:rsidP="007970D0">
            <w:pPr>
              <w:spacing w:line="240" w:lineRule="auto"/>
              <w:ind w:left="61" w:firstLine="15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7D9D9839" w14:textId="6AF85AE1" w:rsidR="00A67266" w:rsidRPr="00157728" w:rsidRDefault="00ED2C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ED2C5E">
              <w:rPr>
                <w:rFonts w:ascii="Arial" w:hAnsi="Arial" w:cs="Arial"/>
                <w:sz w:val="18"/>
                <w:szCs w:val="18"/>
                <w:lang w:val="sr-Latn-RS"/>
              </w:rPr>
              <w:t>Hao</w:t>
            </w:r>
            <w:proofErr w:type="spellEnd"/>
            <w:r w:rsidRPr="00ED2C5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ED2C5E">
              <w:rPr>
                <w:rFonts w:ascii="Arial" w:hAnsi="Arial" w:cs="Arial"/>
                <w:sz w:val="18"/>
                <w:szCs w:val="18"/>
                <w:lang w:val="sr-Latn-RS"/>
              </w:rPr>
              <w:t>Wang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941E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viši menadžer</w:t>
            </w:r>
            <w:r w:rsidR="00941E86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Global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Energy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Interconnection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Development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and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Cooperation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Organization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(GEIDCO)</w:t>
            </w:r>
            <w:r w:rsidR="00941E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kancelarija za Evropu</w:t>
            </w:r>
          </w:p>
          <w:p w14:paraId="21E5CA41" w14:textId="256F6E93" w:rsidR="00A67266" w:rsidRPr="00157728" w:rsidRDefault="00EF23AC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Bonnie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Norman,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E3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International</w:t>
            </w:r>
            <w:proofErr w:type="spellEnd"/>
          </w:p>
          <w:p w14:paraId="2E1D9A70" w14:textId="48E3F20E" w:rsidR="00A67266" w:rsidRPr="00A37F41" w:rsidRDefault="00EF23AC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37F41">
              <w:rPr>
                <w:rFonts w:ascii="Arial" w:hAnsi="Arial" w:cs="Arial"/>
                <w:sz w:val="18"/>
                <w:szCs w:val="18"/>
                <w:lang w:val="de-DE"/>
              </w:rPr>
              <w:t xml:space="preserve">Lena </w:t>
            </w:r>
            <w:proofErr w:type="spellStart"/>
            <w:r w:rsidRPr="00A37F41">
              <w:rPr>
                <w:rFonts w:ascii="Arial" w:hAnsi="Arial" w:cs="Arial"/>
                <w:sz w:val="18"/>
                <w:szCs w:val="18"/>
                <w:lang w:val="de-DE"/>
              </w:rPr>
              <w:t>Bratić</w:t>
            </w:r>
            <w:proofErr w:type="spellEnd"/>
            <w:r w:rsidRPr="00A37F41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 w:rsidR="00837A51">
              <w:rPr>
                <w:rFonts w:ascii="Arial" w:hAnsi="Arial" w:cs="Arial"/>
                <w:sz w:val="18"/>
                <w:szCs w:val="18"/>
                <w:lang w:val="de-DE"/>
              </w:rPr>
              <w:t xml:space="preserve">EBRD </w:t>
            </w:r>
            <w:r w:rsidR="00A67266" w:rsidRPr="00A37F41">
              <w:rPr>
                <w:rFonts w:ascii="Arial" w:hAnsi="Arial" w:cs="Arial"/>
                <w:sz w:val="18"/>
                <w:szCs w:val="18"/>
                <w:lang w:val="de-DE"/>
              </w:rPr>
              <w:t>WEBS</w:t>
            </w:r>
            <w:r w:rsidR="00837A51">
              <w:rPr>
                <w:rFonts w:ascii="Arial" w:hAnsi="Arial" w:cs="Arial"/>
                <w:sz w:val="18"/>
                <w:szCs w:val="18"/>
                <w:lang w:val="de-DE"/>
              </w:rPr>
              <w:t>EE</w:t>
            </w:r>
            <w:r w:rsidR="00A67266" w:rsidRPr="00A37F41"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  <w:r w:rsidR="00E17659" w:rsidRPr="00A37F4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E7C71">
              <w:rPr>
                <w:rFonts w:ascii="Arial" w:hAnsi="Arial" w:cs="Arial"/>
                <w:sz w:val="18"/>
                <w:szCs w:val="18"/>
                <w:lang w:val="de-DE"/>
              </w:rPr>
              <w:t>program</w:t>
            </w:r>
            <w:proofErr w:type="spellEnd"/>
            <w:r w:rsidR="00BE7C71">
              <w:rPr>
                <w:rFonts w:ascii="Arial" w:hAnsi="Arial" w:cs="Arial"/>
                <w:sz w:val="18"/>
                <w:szCs w:val="18"/>
                <w:lang w:val="de-DE"/>
              </w:rPr>
              <w:t xml:space="preserve">, E3 International </w:t>
            </w:r>
            <w:proofErr w:type="spellStart"/>
            <w:r w:rsidR="00BE7C71">
              <w:rPr>
                <w:rFonts w:ascii="Arial" w:hAnsi="Arial" w:cs="Arial"/>
                <w:sz w:val="18"/>
                <w:szCs w:val="18"/>
                <w:lang w:val="de-DE"/>
              </w:rPr>
              <w:t>regionalna</w:t>
            </w:r>
            <w:proofErr w:type="spellEnd"/>
            <w:r w:rsidR="00BE7C7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E7C71">
              <w:rPr>
                <w:rFonts w:ascii="Arial" w:hAnsi="Arial" w:cs="Arial"/>
                <w:sz w:val="18"/>
                <w:szCs w:val="18"/>
                <w:lang w:val="de-DE"/>
              </w:rPr>
              <w:t>direktorka</w:t>
            </w:r>
            <w:proofErr w:type="spellEnd"/>
          </w:p>
        </w:tc>
      </w:tr>
      <w:tr w:rsidR="00A67266" w:rsidRPr="00157728" w14:paraId="3901C503" w14:textId="77777777" w:rsidTr="00157728">
        <w:trPr>
          <w:gridAfter w:val="1"/>
          <w:wAfter w:w="13" w:type="dxa"/>
          <w:trHeight w:val="1488"/>
        </w:trPr>
        <w:tc>
          <w:tcPr>
            <w:tcW w:w="1249" w:type="dxa"/>
            <w:shd w:val="clear" w:color="auto" w:fill="auto"/>
          </w:tcPr>
          <w:p w14:paraId="49C09DBA" w14:textId="77777777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PLATO</w:t>
            </w:r>
          </w:p>
          <w:p w14:paraId="5DD92921" w14:textId="0DCC4A9A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Sajam</w:t>
            </w:r>
          </w:p>
        </w:tc>
        <w:tc>
          <w:tcPr>
            <w:tcW w:w="1439" w:type="dxa"/>
            <w:shd w:val="clear" w:color="auto" w:fill="auto"/>
          </w:tcPr>
          <w:p w14:paraId="6F0BC49B" w14:textId="7C5D9915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– 13:30</w:t>
            </w:r>
          </w:p>
        </w:tc>
        <w:tc>
          <w:tcPr>
            <w:tcW w:w="5659" w:type="dxa"/>
            <w:shd w:val="clear" w:color="auto" w:fill="auto"/>
          </w:tcPr>
          <w:p w14:paraId="14B3D746" w14:textId="7F05331D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PANEL 2: Dobra energija u medijima </w:t>
            </w:r>
          </w:p>
          <w:p w14:paraId="5299C13D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7BE4352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Kako izveštavati o energetici?</w:t>
            </w:r>
          </w:p>
          <w:p w14:paraId="69297801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Izbor tema i sagovornika u izveštavanju o energetici</w:t>
            </w:r>
          </w:p>
          <w:p w14:paraId="59A2F55B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Izbor ugla gledanja na temu</w:t>
            </w:r>
          </w:p>
          <w:p w14:paraId="6E20541C" w14:textId="77777777" w:rsidR="00C415AD" w:rsidRPr="00157728" w:rsidRDefault="00C415AD" w:rsidP="00C415AD">
            <w:pPr>
              <w:pStyle w:val="ListParagraph"/>
              <w:spacing w:line="240" w:lineRule="auto"/>
              <w:ind w:left="226"/>
              <w:rPr>
                <w:rFonts w:ascii="Arial" w:hAnsi="Arial" w:cs="Arial"/>
                <w:sz w:val="18"/>
                <w:szCs w:val="18"/>
              </w:rPr>
            </w:pPr>
          </w:p>
          <w:p w14:paraId="6246FCF6" w14:textId="3ADCFD51" w:rsidR="00C415AD" w:rsidRPr="00157728" w:rsidRDefault="00C415AD" w:rsidP="007970D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MODERATOR: Stevan Vujasinović</w:t>
            </w:r>
            <w:r w:rsidR="001345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13452C">
              <w:rPr>
                <w:rFonts w:ascii="Arial" w:hAnsi="Arial" w:cs="Arial"/>
                <w:sz w:val="18"/>
                <w:szCs w:val="18"/>
              </w:rPr>
              <w:t>Climate</w:t>
            </w:r>
            <w:proofErr w:type="spellEnd"/>
            <w:r w:rsidR="001345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452C">
              <w:rPr>
                <w:rFonts w:ascii="Arial" w:hAnsi="Arial" w:cs="Arial"/>
                <w:sz w:val="18"/>
                <w:szCs w:val="18"/>
              </w:rPr>
              <w:t>Action</w:t>
            </w:r>
            <w:proofErr w:type="spellEnd"/>
            <w:r w:rsidR="001345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452C">
              <w:rPr>
                <w:rFonts w:ascii="Arial" w:hAnsi="Arial" w:cs="Arial"/>
                <w:sz w:val="18"/>
                <w:szCs w:val="18"/>
              </w:rPr>
              <w:t>Network</w:t>
            </w:r>
            <w:proofErr w:type="spellEnd"/>
            <w:r w:rsidR="0013452C">
              <w:rPr>
                <w:rFonts w:ascii="Arial" w:hAnsi="Arial" w:cs="Arial"/>
                <w:sz w:val="18"/>
                <w:szCs w:val="18"/>
              </w:rPr>
              <w:t xml:space="preserve"> (CAN) </w:t>
            </w:r>
            <w:proofErr w:type="spellStart"/>
            <w:r w:rsidR="0013452C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  <w:p w14:paraId="3182648C" w14:textId="7350151D" w:rsidR="007970D0" w:rsidRPr="00157728" w:rsidRDefault="007970D0" w:rsidP="007970D0">
            <w:pPr>
              <w:pStyle w:val="ListParagraph"/>
              <w:spacing w:line="240" w:lineRule="auto"/>
              <w:ind w:left="2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shd w:val="clear" w:color="auto" w:fill="auto"/>
          </w:tcPr>
          <w:p w14:paraId="4DA32AE7" w14:textId="6FC3877A" w:rsidR="00A67266" w:rsidRPr="00157728" w:rsidRDefault="00A67266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RTS (TBC)</w:t>
            </w:r>
          </w:p>
          <w:p w14:paraId="07B1C60D" w14:textId="299C79A8" w:rsidR="00A67266" w:rsidRPr="00157728" w:rsidRDefault="00F95309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 xml:space="preserve">Borko Despotović, </w:t>
            </w:r>
            <w:r w:rsidR="00A67266" w:rsidRPr="00157728">
              <w:rPr>
                <w:rFonts w:ascii="Arial" w:hAnsi="Arial" w:cs="Arial"/>
                <w:sz w:val="18"/>
                <w:szCs w:val="18"/>
              </w:rPr>
              <w:t>RTV</w:t>
            </w:r>
          </w:p>
          <w:p w14:paraId="6EC9CD60" w14:textId="03C4123A" w:rsidR="00A67266" w:rsidRPr="00157728" w:rsidRDefault="00A67266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 xml:space="preserve">Adam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Santovac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Televizija N1</w:t>
            </w:r>
          </w:p>
          <w:p w14:paraId="13FBE170" w14:textId="165E1A55" w:rsidR="00662657" w:rsidRPr="00157728" w:rsidRDefault="00662657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 xml:space="preserve">Danijela Isailović, </w:t>
            </w:r>
            <w:r w:rsidR="00BE1141" w:rsidRPr="00157728">
              <w:rPr>
                <w:rFonts w:ascii="Arial" w:hAnsi="Arial" w:cs="Arial"/>
                <w:sz w:val="18"/>
                <w:szCs w:val="18"/>
              </w:rPr>
              <w:t>ELISIO</w:t>
            </w:r>
            <w:r w:rsidR="007D6877" w:rsidRPr="0015772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45C2F" w:rsidRPr="00157728">
              <w:rPr>
                <w:rFonts w:ascii="Arial" w:hAnsi="Arial" w:cs="Arial"/>
                <w:sz w:val="18"/>
                <w:szCs w:val="18"/>
              </w:rPr>
              <w:t>TBC)</w:t>
            </w:r>
          </w:p>
          <w:p w14:paraId="13F154BC" w14:textId="6CC69729" w:rsidR="00A67266" w:rsidRPr="00157728" w:rsidRDefault="00A67266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right="-104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Energetski portal -</w:t>
            </w:r>
            <w:r w:rsidR="006B34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728">
              <w:rPr>
                <w:rFonts w:ascii="Arial" w:hAnsi="Arial" w:cs="Arial"/>
                <w:sz w:val="18"/>
                <w:szCs w:val="18"/>
              </w:rPr>
              <w:t>predstavnik/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</w:p>
          <w:p w14:paraId="72581A9C" w14:textId="171DDDD5" w:rsidR="007D6877" w:rsidRPr="00157728" w:rsidRDefault="00CC3A0A" w:rsidP="00F217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6" w:right="-104" w:hanging="18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Sandra Jančić</w:t>
            </w:r>
          </w:p>
        </w:tc>
      </w:tr>
      <w:tr w:rsidR="00A67266" w:rsidRPr="00157728" w14:paraId="0AFE4BD8" w14:textId="77777777" w:rsidTr="00157728">
        <w:trPr>
          <w:gridAfter w:val="1"/>
          <w:wAfter w:w="13" w:type="dxa"/>
          <w:trHeight w:val="262"/>
        </w:trPr>
        <w:tc>
          <w:tcPr>
            <w:tcW w:w="1249" w:type="dxa"/>
            <w:shd w:val="clear" w:color="auto" w:fill="auto"/>
          </w:tcPr>
          <w:p w14:paraId="785FE493" w14:textId="522AA752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6</w:t>
            </w:r>
          </w:p>
        </w:tc>
        <w:tc>
          <w:tcPr>
            <w:tcW w:w="1439" w:type="dxa"/>
            <w:shd w:val="clear" w:color="auto" w:fill="auto"/>
          </w:tcPr>
          <w:p w14:paraId="11D0E6C6" w14:textId="4961DDEA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– 13:30</w:t>
            </w:r>
          </w:p>
        </w:tc>
        <w:tc>
          <w:tcPr>
            <w:tcW w:w="5659" w:type="dxa"/>
            <w:shd w:val="clear" w:color="auto" w:fill="auto"/>
          </w:tcPr>
          <w:p w14:paraId="1631E7B7" w14:textId="1F915574" w:rsidR="00A67266" w:rsidRPr="00157728" w:rsidRDefault="00A67266" w:rsidP="00A67266">
            <w:pPr>
              <w:spacing w:line="240" w:lineRule="auto"/>
              <w:ind w:left="61" w:firstLine="15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3: Izazovi za energetski sektor u industriji 4.0" -</w:t>
            </w:r>
            <w:proofErr w:type="spellStart"/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Educons</w:t>
            </w:r>
            <w:proofErr w:type="spellEnd"/>
            <w:r w:rsidR="00660605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13930A49" w14:textId="47BC0B86" w:rsidR="00A67266" w:rsidRPr="00157728" w:rsidRDefault="00660605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TBC</w:t>
            </w:r>
          </w:p>
        </w:tc>
      </w:tr>
      <w:tr w:rsidR="00A67266" w:rsidRPr="00157728" w14:paraId="5442A6B1" w14:textId="77777777" w:rsidTr="00157728">
        <w:trPr>
          <w:trHeight w:val="262"/>
        </w:trPr>
        <w:tc>
          <w:tcPr>
            <w:tcW w:w="1249" w:type="dxa"/>
            <w:shd w:val="clear" w:color="auto" w:fill="auto"/>
          </w:tcPr>
          <w:p w14:paraId="21663811" w14:textId="12DA9574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Pauza za ručak</w:t>
            </w:r>
          </w:p>
        </w:tc>
        <w:tc>
          <w:tcPr>
            <w:tcW w:w="1439" w:type="dxa"/>
            <w:shd w:val="clear" w:color="auto" w:fill="auto"/>
          </w:tcPr>
          <w:p w14:paraId="6981AE21" w14:textId="091C6161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13:30 – 14:30</w:t>
            </w:r>
          </w:p>
        </w:tc>
        <w:tc>
          <w:tcPr>
            <w:tcW w:w="11337" w:type="dxa"/>
            <w:gridSpan w:val="3"/>
            <w:shd w:val="clear" w:color="auto" w:fill="auto"/>
          </w:tcPr>
          <w:p w14:paraId="7CA80131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A67266" w:rsidRPr="00614223" w14:paraId="0D453418" w14:textId="77777777" w:rsidTr="00157728">
        <w:trPr>
          <w:gridAfter w:val="1"/>
          <w:wAfter w:w="13" w:type="dxa"/>
          <w:trHeight w:val="262"/>
        </w:trPr>
        <w:tc>
          <w:tcPr>
            <w:tcW w:w="1249" w:type="dxa"/>
            <w:shd w:val="clear" w:color="auto" w:fill="auto"/>
          </w:tcPr>
          <w:p w14:paraId="7317EEBC" w14:textId="77777777" w:rsidR="00AC5BA4" w:rsidRPr="00157728" w:rsidRDefault="00AC5BA4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6</w:t>
            </w:r>
          </w:p>
          <w:p w14:paraId="477E9EE2" w14:textId="5AFF5DC7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39" w:type="dxa"/>
            <w:shd w:val="clear" w:color="auto" w:fill="auto"/>
          </w:tcPr>
          <w:p w14:paraId="5FA22DC0" w14:textId="2B635BCF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14:30</w:t>
            </w:r>
            <w:r w:rsidR="00BE1141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– 16:00</w:t>
            </w:r>
          </w:p>
        </w:tc>
        <w:tc>
          <w:tcPr>
            <w:tcW w:w="5659" w:type="dxa"/>
            <w:shd w:val="clear" w:color="auto" w:fill="auto"/>
          </w:tcPr>
          <w:p w14:paraId="37BA22A9" w14:textId="4EFDD773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PANEL 4: Žene dobre energije / u saradnji sa UN </w:t>
            </w:r>
            <w:proofErr w:type="spellStart"/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Women</w:t>
            </w:r>
            <w:proofErr w:type="spellEnd"/>
          </w:p>
          <w:p w14:paraId="7AD08894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D149824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Rodna pitanja i energetika</w:t>
            </w:r>
          </w:p>
          <w:p w14:paraId="709A7A17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Žene u energetici</w:t>
            </w:r>
          </w:p>
          <w:p w14:paraId="5ACE2601" w14:textId="77777777" w:rsidR="005D58FA" w:rsidRPr="00157728" w:rsidRDefault="005D58FA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4DD8D56" w14:textId="77777777" w:rsidR="00157728" w:rsidRDefault="00157728" w:rsidP="005D58FA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6BC1FCEF" w14:textId="1D24B918" w:rsidR="005D58FA" w:rsidRPr="00157728" w:rsidRDefault="005D58FA" w:rsidP="005D58FA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MODERATORKA: Jasminka Young, RES Fondacija</w:t>
            </w:r>
          </w:p>
        </w:tc>
        <w:tc>
          <w:tcPr>
            <w:tcW w:w="5665" w:type="dxa"/>
            <w:shd w:val="clear" w:color="auto" w:fill="auto"/>
          </w:tcPr>
          <w:p w14:paraId="27B8636C" w14:textId="15198CFA" w:rsidR="00A67266" w:rsidRPr="00157728" w:rsidRDefault="005763AF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prof. dr Marijana Dukić Mijatović, Kabinet gradonačelnika – 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>avetnica za strateške projekte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Grad Novi Sad </w:t>
            </w:r>
          </w:p>
          <w:p w14:paraId="75ECC042" w14:textId="2FC08C66" w:rsidR="009D3550" w:rsidRPr="00157728" w:rsidRDefault="005763AF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Ana Radojević, energetska </w:t>
            </w:r>
            <w:proofErr w:type="spellStart"/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>menadžerka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, G</w:t>
            </w:r>
            <w:r w:rsidR="009D3550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rad Kragujevac, </w:t>
            </w:r>
          </w:p>
          <w:p w14:paraId="1698A0F6" w14:textId="104205C6" w:rsidR="009D3550" w:rsidRPr="00157728" w:rsidRDefault="005763AF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Dunja </w:t>
            </w:r>
            <w:proofErr w:type="spellStart"/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>Đenić</w:t>
            </w:r>
            <w:proofErr w:type="spellEnd"/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>, članica Gradskog veća zadužena za energetiku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5763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9D3550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Grad Užice </w:t>
            </w:r>
          </w:p>
          <w:p w14:paraId="7384E7ED" w14:textId="76C4BC6F" w:rsidR="009D3550" w:rsidRPr="00157728" w:rsidRDefault="00AA437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A4376">
              <w:rPr>
                <w:rFonts w:ascii="Arial" w:hAnsi="Arial" w:cs="Arial"/>
                <w:sz w:val="18"/>
                <w:szCs w:val="18"/>
                <w:lang w:val="sr-Latn-RS"/>
              </w:rPr>
              <w:t>Adrijana Ranđelović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9D3550" w:rsidRPr="00157728">
              <w:rPr>
                <w:rFonts w:ascii="Arial" w:hAnsi="Arial" w:cs="Arial"/>
                <w:sz w:val="18"/>
                <w:szCs w:val="18"/>
                <w:lang w:val="sr-Latn-RS"/>
              </w:rPr>
              <w:t>Grad Niš (TBC)</w:t>
            </w:r>
          </w:p>
          <w:p w14:paraId="67CAFF52" w14:textId="3635F1A8" w:rsidR="00A67266" w:rsidRPr="00157728" w:rsidRDefault="00AA437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A4376">
              <w:rPr>
                <w:rFonts w:ascii="Arial" w:hAnsi="Arial" w:cs="Arial"/>
                <w:sz w:val="18"/>
                <w:szCs w:val="18"/>
                <w:lang w:val="sr-Latn-RS"/>
              </w:rPr>
              <w:t>Ana Džokić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Udruženje “Ko gradi grad” </w:t>
            </w:r>
          </w:p>
          <w:p w14:paraId="0C114308" w14:textId="2B4C91BC" w:rsidR="00A67266" w:rsidRPr="00157728" w:rsidRDefault="00AA437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A4376">
              <w:rPr>
                <w:rFonts w:ascii="Arial" w:hAnsi="Arial" w:cs="Arial"/>
                <w:sz w:val="18"/>
                <w:szCs w:val="18"/>
                <w:lang w:val="sr-Latn-RS"/>
              </w:rPr>
              <w:t>Maja Vidaković Lalić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Mikser </w:t>
            </w:r>
            <w:proofErr w:type="spellStart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House</w:t>
            </w:r>
            <w:proofErr w:type="spellEnd"/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A67266" w:rsidRPr="00157728" w14:paraId="5A727716" w14:textId="77777777" w:rsidTr="00157728">
        <w:trPr>
          <w:gridAfter w:val="1"/>
          <w:wAfter w:w="13" w:type="dxa"/>
          <w:trHeight w:val="262"/>
        </w:trPr>
        <w:tc>
          <w:tcPr>
            <w:tcW w:w="1249" w:type="dxa"/>
            <w:shd w:val="clear" w:color="auto" w:fill="auto"/>
          </w:tcPr>
          <w:p w14:paraId="0F4ECC4D" w14:textId="5B325527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5</w:t>
            </w:r>
          </w:p>
        </w:tc>
        <w:tc>
          <w:tcPr>
            <w:tcW w:w="1439" w:type="dxa"/>
            <w:shd w:val="clear" w:color="auto" w:fill="auto"/>
          </w:tcPr>
          <w:p w14:paraId="5D0052DA" w14:textId="332D8EF7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14:30 – 16:00</w:t>
            </w:r>
          </w:p>
        </w:tc>
        <w:tc>
          <w:tcPr>
            <w:tcW w:w="5659" w:type="dxa"/>
            <w:shd w:val="clear" w:color="auto" w:fill="auto"/>
          </w:tcPr>
          <w:p w14:paraId="512BC83F" w14:textId="2B85CE61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5: Dobra energija kroz toplovode – razmena dobrih praksi</w:t>
            </w:r>
          </w:p>
          <w:p w14:paraId="0EBBBFF1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38CAB046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Energetska efikasnost u proizvodnji, distribuciji i snabdevanju u sistemima daljinskom grejanju</w:t>
            </w:r>
          </w:p>
          <w:p w14:paraId="52D9489E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Poslovno udruživanje i unapređenje sistema daljinskog grejanja</w:t>
            </w:r>
          </w:p>
          <w:p w14:paraId="403A8801" w14:textId="2B655A8B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Studija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interkonekcije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9C2FC6">
              <w:rPr>
                <w:rFonts w:ascii="Arial" w:hAnsi="Arial" w:cs="Arial"/>
                <w:sz w:val="18"/>
                <w:szCs w:val="18"/>
                <w:lang w:val="sr-Latn-RS"/>
              </w:rPr>
              <w:t>b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eogradskog </w:t>
            </w:r>
            <w:r w:rsidR="009C2FC6"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istema daljinskog grejanja</w:t>
            </w:r>
          </w:p>
          <w:p w14:paraId="79A5FF00" w14:textId="77777777" w:rsidR="005D58FA" w:rsidRPr="00157728" w:rsidRDefault="005D58FA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70348AFF" w14:textId="77777777" w:rsidR="005D58FA" w:rsidRPr="00157728" w:rsidRDefault="005D58FA" w:rsidP="005D58FA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Aleksandar Macura, RES Fondacija</w:t>
            </w:r>
          </w:p>
          <w:p w14:paraId="70776DD4" w14:textId="20806B6D" w:rsidR="005D58FA" w:rsidRPr="00157728" w:rsidRDefault="005D58FA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397E2A6C" w14:textId="4C49ED16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Dejan Stojanović, Udruženje toplana Srbije</w:t>
            </w:r>
          </w:p>
          <w:p w14:paraId="382E54F7" w14:textId="16DB0C95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SEEA Projekat</w:t>
            </w:r>
            <w:r w:rsidRPr="00157728">
              <w:rPr>
                <w:rFonts w:ascii="Arial" w:hAnsi="Arial" w:cs="Arial"/>
                <w:sz w:val="18"/>
                <w:szCs w:val="18"/>
              </w:rPr>
              <w:t>/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USAID – predstavnik</w:t>
            </w:r>
          </w:p>
          <w:p w14:paraId="647E5880" w14:textId="7CF7D19F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Mateo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Pozzi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O</w:t>
            </w:r>
            <w:r w:rsidR="00FE37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tit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/UNEP DES program</w:t>
            </w:r>
          </w:p>
          <w:p w14:paraId="42A8A298" w14:textId="40911A74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Dušan Macura,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JKP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N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ovosadska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14223">
              <w:rPr>
                <w:rFonts w:ascii="Arial" w:hAnsi="Arial" w:cs="Arial"/>
                <w:sz w:val="18"/>
                <w:szCs w:val="18"/>
                <w:lang w:val="sr-Latn-RS"/>
              </w:rPr>
              <w:t>t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oplana</w:t>
            </w:r>
          </w:p>
        </w:tc>
      </w:tr>
      <w:tr w:rsidR="00A67266" w:rsidRPr="00157728" w14:paraId="4886131D" w14:textId="77777777" w:rsidTr="00157728">
        <w:trPr>
          <w:gridAfter w:val="1"/>
          <w:wAfter w:w="13" w:type="dxa"/>
          <w:trHeight w:val="1356"/>
        </w:trPr>
        <w:tc>
          <w:tcPr>
            <w:tcW w:w="1249" w:type="dxa"/>
            <w:shd w:val="clear" w:color="auto" w:fill="auto"/>
          </w:tcPr>
          <w:p w14:paraId="11BD7031" w14:textId="77777777" w:rsidR="00AC5BA4" w:rsidRPr="00157728" w:rsidRDefault="00AC5BA4" w:rsidP="00AC5BA4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PLATO</w:t>
            </w:r>
          </w:p>
          <w:p w14:paraId="16BDB3F5" w14:textId="2B85B38F" w:rsidR="00A67266" w:rsidRPr="00157728" w:rsidRDefault="00AC5BA4" w:rsidP="00AC5BA4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SAJAM</w:t>
            </w:r>
          </w:p>
        </w:tc>
        <w:tc>
          <w:tcPr>
            <w:tcW w:w="1439" w:type="dxa"/>
            <w:shd w:val="clear" w:color="auto" w:fill="auto"/>
          </w:tcPr>
          <w:p w14:paraId="06AD747B" w14:textId="44893E90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14:30-16:00</w:t>
            </w:r>
          </w:p>
        </w:tc>
        <w:tc>
          <w:tcPr>
            <w:tcW w:w="5659" w:type="dxa"/>
            <w:shd w:val="clear" w:color="auto" w:fill="auto"/>
          </w:tcPr>
          <w:p w14:paraId="7C7C6B0C" w14:textId="2CC19569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6: Industrija u službi dobre energije</w:t>
            </w:r>
          </w:p>
          <w:p w14:paraId="0D713C8C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4D5D33CC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Energetska efikasnost i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bioekonomija</w:t>
            </w:r>
            <w:proofErr w:type="spellEnd"/>
          </w:p>
          <w:p w14:paraId="4618B49A" w14:textId="2192F2CF" w:rsidR="00A67266" w:rsidRPr="00157728" w:rsidRDefault="00A67266" w:rsidP="00A67266">
            <w:pPr>
              <w:spacing w:line="240" w:lineRule="auto"/>
              <w:ind w:left="331" w:hanging="27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Tržište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energetsko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efikasnih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uređaja</w:t>
            </w:r>
            <w:proofErr w:type="spellEnd"/>
          </w:p>
          <w:p w14:paraId="5C4B8021" w14:textId="1D79A872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Prva industrijska toplotna pumpa u Srbiji</w:t>
            </w:r>
          </w:p>
          <w:p w14:paraId="13A88966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Kvalitet i energetska efikasnost</w:t>
            </w:r>
          </w:p>
          <w:p w14:paraId="0A26AF2F" w14:textId="77777777" w:rsidR="005D58FA" w:rsidRPr="00B60844" w:rsidRDefault="005D58FA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78B278C7" w14:textId="347CBE0F" w:rsidR="005D58FA" w:rsidRPr="00B60844" w:rsidRDefault="005D58FA" w:rsidP="001F47E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MODERATOR: </w:t>
            </w:r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prof. </w:t>
            </w:r>
            <w:r w:rsidRPr="00B60844">
              <w:rPr>
                <w:rFonts w:ascii="Arial" w:hAnsi="Arial" w:cs="Arial"/>
                <w:sz w:val="18"/>
                <w:szCs w:val="18"/>
                <w:lang w:val="de-DE"/>
              </w:rPr>
              <w:t>Zoltan</w:t>
            </w:r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Zavargo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Udruženje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 “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Klaster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za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energetsku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efikanost</w:t>
            </w:r>
            <w:proofErr w:type="spellEnd"/>
            <w:r w:rsidR="001F47EE" w:rsidRPr="00B60844">
              <w:rPr>
                <w:rFonts w:ascii="Arial" w:hAnsi="Arial" w:cs="Arial"/>
                <w:sz w:val="18"/>
                <w:szCs w:val="18"/>
                <w:lang w:val="de-DE"/>
              </w:rPr>
              <w:t>”</w:t>
            </w:r>
          </w:p>
          <w:p w14:paraId="475A482F" w14:textId="091B55AD" w:rsidR="005D58FA" w:rsidRPr="00B60844" w:rsidRDefault="005D58FA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65" w:type="dxa"/>
            <w:shd w:val="clear" w:color="auto" w:fill="auto"/>
          </w:tcPr>
          <w:p w14:paraId="18165B19" w14:textId="23F5CBB8" w:rsidR="00A67266" w:rsidRPr="00157728" w:rsidRDefault="00941E8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EA2EBD" w:rsidRPr="00EA2EBD">
              <w:rPr>
                <w:rFonts w:ascii="Arial" w:hAnsi="Arial" w:cs="Arial"/>
                <w:sz w:val="18"/>
                <w:szCs w:val="18"/>
                <w:lang w:val="sr-Latn-RS"/>
              </w:rPr>
              <w:t xml:space="preserve">rof. dr </w:t>
            </w:r>
            <w:proofErr w:type="spellStart"/>
            <w:r w:rsidR="00EA2EBD" w:rsidRPr="00EA2EBD">
              <w:rPr>
                <w:rFonts w:ascii="Arial" w:hAnsi="Arial" w:cs="Arial"/>
                <w:sz w:val="18"/>
                <w:szCs w:val="18"/>
                <w:lang w:val="sr-Latn-RS"/>
              </w:rPr>
              <w:t>Zoltan</w:t>
            </w:r>
            <w:proofErr w:type="spellEnd"/>
            <w:r w:rsidR="00EA2EBD" w:rsidRPr="00EA2EB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EA2EBD" w:rsidRPr="00EA2EBD">
              <w:rPr>
                <w:rFonts w:ascii="Arial" w:hAnsi="Arial" w:cs="Arial"/>
                <w:sz w:val="18"/>
                <w:szCs w:val="18"/>
                <w:lang w:val="sr-Latn-RS"/>
              </w:rPr>
              <w:t>Zavargo</w:t>
            </w:r>
            <w:proofErr w:type="spellEnd"/>
            <w:r w:rsidR="00EA2EBD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Udruženje „Klaster za energetsku efikasnost“, </w:t>
            </w:r>
          </w:p>
          <w:p w14:paraId="52F17767" w14:textId="76E4D116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Da</w:t>
            </w:r>
            <w:r w:rsidR="006B34C7">
              <w:rPr>
                <w:rFonts w:ascii="Arial" w:hAnsi="Arial" w:cs="Arial"/>
                <w:sz w:val="18"/>
                <w:szCs w:val="18"/>
                <w:lang w:val="sr-Latn-RS"/>
              </w:rPr>
              <w:t>r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ko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Lokas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Etaž</w:t>
            </w:r>
            <w:proofErr w:type="spellEnd"/>
          </w:p>
          <w:p w14:paraId="53CD1359" w14:textId="40BAA06E" w:rsidR="00A67266" w:rsidRPr="00614223" w:rsidRDefault="00A67266" w:rsidP="00614223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Danilo Miljković,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Tehnomag</w:t>
            </w:r>
            <w:r w:rsidR="00FA2757">
              <w:rPr>
                <w:rFonts w:ascii="Arial" w:hAnsi="Arial" w:cs="Arial"/>
                <w:sz w:val="18"/>
                <w:szCs w:val="18"/>
                <w:lang w:val="sr-Latn-RS"/>
              </w:rPr>
              <w:t>-T</w:t>
            </w:r>
            <w:bookmarkStart w:id="0" w:name="_GoBack"/>
            <w:bookmarkEnd w:id="0"/>
            <w:r w:rsidRPr="00614223">
              <w:rPr>
                <w:rFonts w:ascii="Arial" w:hAnsi="Arial" w:cs="Arial"/>
                <w:sz w:val="18"/>
                <w:szCs w:val="18"/>
                <w:lang w:val="sr-Latn-RS"/>
              </w:rPr>
              <w:t>eco</w:t>
            </w:r>
            <w:proofErr w:type="spellEnd"/>
          </w:p>
          <w:p w14:paraId="3703E1AF" w14:textId="095570DD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Nenad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Ilibašić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C.S.I.support</w:t>
            </w:r>
            <w:proofErr w:type="spellEnd"/>
          </w:p>
          <w:p w14:paraId="2DD794B8" w14:textId="392C1216" w:rsidR="00A67266" w:rsidRPr="00157728" w:rsidRDefault="00614223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opština Nova Crnja</w:t>
            </w:r>
          </w:p>
          <w:p w14:paraId="6D900112" w14:textId="77777777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A67266" w:rsidRPr="00157728" w14:paraId="3540CDAE" w14:textId="77777777" w:rsidTr="00157728">
        <w:trPr>
          <w:trHeight w:val="364"/>
        </w:trPr>
        <w:tc>
          <w:tcPr>
            <w:tcW w:w="1249" w:type="dxa"/>
            <w:shd w:val="clear" w:color="auto" w:fill="auto"/>
          </w:tcPr>
          <w:p w14:paraId="66D81636" w14:textId="101D00AA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Kafe pauza</w:t>
            </w:r>
          </w:p>
        </w:tc>
        <w:tc>
          <w:tcPr>
            <w:tcW w:w="1439" w:type="dxa"/>
            <w:shd w:val="clear" w:color="auto" w:fill="auto"/>
          </w:tcPr>
          <w:p w14:paraId="0AD8FA19" w14:textId="14BDDA61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16:00 – 16:30</w:t>
            </w:r>
          </w:p>
        </w:tc>
        <w:tc>
          <w:tcPr>
            <w:tcW w:w="11337" w:type="dxa"/>
            <w:gridSpan w:val="3"/>
            <w:shd w:val="clear" w:color="auto" w:fill="auto"/>
          </w:tcPr>
          <w:p w14:paraId="1F4BAD37" w14:textId="77777777" w:rsidR="00A67266" w:rsidRPr="00157728" w:rsidRDefault="00A67266" w:rsidP="00A67266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A67266" w:rsidRPr="00157728" w14:paraId="0D439A79" w14:textId="77777777" w:rsidTr="00157728">
        <w:trPr>
          <w:gridAfter w:val="1"/>
          <w:wAfter w:w="13" w:type="dxa"/>
          <w:trHeight w:val="262"/>
        </w:trPr>
        <w:tc>
          <w:tcPr>
            <w:tcW w:w="1249" w:type="dxa"/>
            <w:shd w:val="clear" w:color="auto" w:fill="auto"/>
          </w:tcPr>
          <w:p w14:paraId="7D4EF477" w14:textId="5065C934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5</w:t>
            </w:r>
          </w:p>
        </w:tc>
        <w:tc>
          <w:tcPr>
            <w:tcW w:w="1439" w:type="dxa"/>
            <w:shd w:val="clear" w:color="auto" w:fill="auto"/>
          </w:tcPr>
          <w:p w14:paraId="590574DC" w14:textId="0667B7E9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16:30 – 18:00</w:t>
            </w:r>
          </w:p>
        </w:tc>
        <w:tc>
          <w:tcPr>
            <w:tcW w:w="5659" w:type="dxa"/>
            <w:shd w:val="clear" w:color="auto" w:fill="auto"/>
          </w:tcPr>
          <w:p w14:paraId="2C169916" w14:textId="2AABAD8E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7</w:t>
            </w:r>
            <w:r w:rsidR="00D35E85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: </w:t>
            </w: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Dobra energija kroz dobru komunikaciju – naplata toplote po utrošku, alati za pripremu i podršku prelaska na naplatu po utrošku</w:t>
            </w:r>
          </w:p>
          <w:p w14:paraId="46F9890C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1F6A6218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Komunikacija sa građanima o novom sistemu naplate</w:t>
            </w:r>
          </w:p>
          <w:p w14:paraId="4F41F2B5" w14:textId="77777777" w:rsidR="00A67266" w:rsidRPr="00157728" w:rsidRDefault="00A67266" w:rsidP="00994DEB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Mapiranje potrošnje kao alat za pripremu komunikacione strategije</w:t>
            </w:r>
          </w:p>
          <w:p w14:paraId="3008E83D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(Bolna) iskustva u prelasku na naplatu po utrošku</w:t>
            </w:r>
          </w:p>
          <w:p w14:paraId="24D4EF74" w14:textId="728111C1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Zaštita ugroženih potrošača</w:t>
            </w:r>
          </w:p>
          <w:p w14:paraId="5C930769" w14:textId="77777777" w:rsidR="005D58FA" w:rsidRPr="00157728" w:rsidRDefault="005D58FA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72BB6C6" w14:textId="77777777" w:rsidR="005D58FA" w:rsidRPr="00157728" w:rsidRDefault="005D58FA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Aleksandar Macura, RES Fondacija</w:t>
            </w:r>
          </w:p>
          <w:p w14:paraId="41611109" w14:textId="0F902016" w:rsidR="005D58FA" w:rsidRPr="00157728" w:rsidRDefault="005D58FA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09173655" w14:textId="15D60366" w:rsidR="00A67266" w:rsidRPr="00157728" w:rsidRDefault="00452AF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Predrag Milačić, </w:t>
            </w:r>
            <w:r w:rsidR="00EA2EBD">
              <w:rPr>
                <w:rFonts w:ascii="Arial" w:hAnsi="Arial" w:cs="Arial"/>
                <w:sz w:val="18"/>
                <w:szCs w:val="18"/>
                <w:lang w:val="sr-Latn-RS"/>
              </w:rPr>
              <w:t xml:space="preserve">direktor,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Niška toplana</w:t>
            </w:r>
          </w:p>
          <w:p w14:paraId="58A01F82" w14:textId="6C143902" w:rsidR="00A67266" w:rsidRPr="00157728" w:rsidRDefault="00452AF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dr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Romanas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Savickas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UNEP DES</w:t>
            </w:r>
          </w:p>
          <w:p w14:paraId="3AA94C0C" w14:textId="77777777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Nebojša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Kević</w:t>
            </w:r>
            <w:proofErr w:type="spellEnd"/>
          </w:p>
          <w:p w14:paraId="79856369" w14:textId="2CCB3003" w:rsidR="001F47EE" w:rsidRPr="00157728" w:rsidRDefault="00EA2EBD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EC758E" w:rsidRPr="00157728">
              <w:rPr>
                <w:rFonts w:ascii="Arial" w:hAnsi="Arial" w:cs="Arial"/>
                <w:sz w:val="18"/>
                <w:szCs w:val="18"/>
                <w:lang w:val="sr-Latn-RS"/>
              </w:rPr>
              <w:t>rof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 dr</w:t>
            </w:r>
            <w:r w:rsidR="00EC758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Miloš Banjac, pomoćnik ministra, </w:t>
            </w:r>
            <w:r w:rsidR="001F47EE" w:rsidRPr="00157728">
              <w:rPr>
                <w:rFonts w:ascii="Arial" w:hAnsi="Arial" w:cs="Arial"/>
                <w:sz w:val="18"/>
                <w:szCs w:val="18"/>
                <w:lang w:val="sr-Latn-RS"/>
              </w:rPr>
              <w:t>Ministarstvo rudarstva i energetike</w:t>
            </w:r>
          </w:p>
        </w:tc>
      </w:tr>
      <w:tr w:rsidR="00A67266" w:rsidRPr="00614223" w14:paraId="70B5F78D" w14:textId="77777777" w:rsidTr="00157728">
        <w:trPr>
          <w:gridAfter w:val="1"/>
          <w:wAfter w:w="13" w:type="dxa"/>
          <w:trHeight w:val="70"/>
        </w:trPr>
        <w:tc>
          <w:tcPr>
            <w:tcW w:w="1249" w:type="dxa"/>
            <w:shd w:val="clear" w:color="auto" w:fill="auto"/>
          </w:tcPr>
          <w:p w14:paraId="7589DA03" w14:textId="3F5C00A8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6</w:t>
            </w:r>
          </w:p>
        </w:tc>
        <w:tc>
          <w:tcPr>
            <w:tcW w:w="1439" w:type="dxa"/>
            <w:shd w:val="clear" w:color="auto" w:fill="auto"/>
          </w:tcPr>
          <w:p w14:paraId="447D9EEC" w14:textId="0D7B2426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16:30 – 18:00</w:t>
            </w:r>
          </w:p>
        </w:tc>
        <w:tc>
          <w:tcPr>
            <w:tcW w:w="5659" w:type="dxa"/>
            <w:shd w:val="clear" w:color="auto" w:fill="auto"/>
          </w:tcPr>
          <w:p w14:paraId="365A0BE9" w14:textId="6332AF05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8: Dobra energija za vodosnabdevanje</w:t>
            </w:r>
          </w:p>
          <w:p w14:paraId="6DC524D4" w14:textId="77777777" w:rsidR="00A67266" w:rsidRPr="00157728" w:rsidRDefault="00A67266" w:rsidP="00A67266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670BF7A2" w14:textId="77777777" w:rsidR="00A67266" w:rsidRPr="00157728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Energetska efikasnost u vodosnabdevanju</w:t>
            </w:r>
          </w:p>
          <w:p w14:paraId="5B681543" w14:textId="3A619B34" w:rsidR="00A67266" w:rsidRDefault="00A67266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Kako finansirati energetsku efikasnost u vodosnabdevanju</w:t>
            </w:r>
          </w:p>
          <w:p w14:paraId="1F50A911" w14:textId="77777777" w:rsidR="00767ABC" w:rsidRPr="00157728" w:rsidRDefault="00767ABC" w:rsidP="00A67266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3BB7778" w14:textId="77777777" w:rsidR="00767ABC" w:rsidRPr="00157728" w:rsidRDefault="00767ABC" w:rsidP="009F7EA1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Nikola Vujović, RES Fondacija</w:t>
            </w:r>
          </w:p>
          <w:p w14:paraId="2246AB10" w14:textId="09E31143" w:rsidR="00BB75E9" w:rsidRPr="00157728" w:rsidRDefault="00BB75E9" w:rsidP="009F7EA1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13055623" w14:textId="09FDB25E" w:rsidR="00A67266" w:rsidRPr="00157728" w:rsidRDefault="005467AF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467AF">
              <w:rPr>
                <w:rFonts w:ascii="Arial" w:hAnsi="Arial" w:cs="Arial"/>
                <w:sz w:val="18"/>
                <w:szCs w:val="18"/>
                <w:lang w:val="sr-Latn-RS"/>
              </w:rPr>
              <w:t>prof</w:t>
            </w:r>
            <w:r w:rsidR="00EA2EBD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Pr="005467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dr Aleksandar Janjić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Elektronski fakultet Niš</w:t>
            </w:r>
          </w:p>
          <w:p w14:paraId="4EC63B21" w14:textId="1C97D060" w:rsidR="00A67266" w:rsidRPr="00157728" w:rsidRDefault="00EA2EBD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A2EBD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Miroslav </w:t>
            </w:r>
            <w:proofErr w:type="spellStart"/>
            <w:r w:rsidRPr="00EA2EBD">
              <w:rPr>
                <w:rFonts w:ascii="Arial" w:hAnsi="Arial" w:cs="Arial"/>
                <w:sz w:val="18"/>
                <w:szCs w:val="18"/>
                <w:lang w:val="sr-Latn-RS"/>
              </w:rPr>
              <w:t>Fejsa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Pr="00EA2EBD">
              <w:rPr>
                <w:rFonts w:ascii="Arial" w:hAnsi="Arial" w:cs="Arial"/>
                <w:sz w:val="18"/>
                <w:szCs w:val="18"/>
                <w:lang w:val="sr-Latn-RS"/>
              </w:rPr>
              <w:t>rukovodilac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 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>PJ “Vodovod i kanalizacija”, Vrbas</w:t>
            </w:r>
          </w:p>
          <w:p w14:paraId="25D74698" w14:textId="60263F4F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Kancelarija za javna ulaganja Vlade Srbije</w:t>
            </w:r>
            <w:r w:rsidR="001A56AA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-</w:t>
            </w:r>
            <w:r w:rsidR="005467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1A56AA" w:rsidRPr="00157728">
              <w:rPr>
                <w:rFonts w:ascii="Arial" w:hAnsi="Arial" w:cs="Arial"/>
                <w:sz w:val="18"/>
                <w:szCs w:val="18"/>
                <w:lang w:val="sr-Latn-RS"/>
              </w:rPr>
              <w:t>predstavnik</w:t>
            </w:r>
          </w:p>
          <w:p w14:paraId="4944D541" w14:textId="6FBB4388" w:rsidR="00A67266" w:rsidRPr="00157728" w:rsidRDefault="00A67266" w:rsidP="005467AF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14:paraId="373328BE" w14:textId="77777777" w:rsidR="00157728" w:rsidRPr="00B60844" w:rsidRDefault="00157728">
      <w:pPr>
        <w:rPr>
          <w:lang w:val="sr-Latn-RS"/>
        </w:rPr>
      </w:pPr>
      <w:r w:rsidRPr="00B60844">
        <w:rPr>
          <w:lang w:val="sr-Latn-RS"/>
        </w:rPr>
        <w:br w:type="page"/>
      </w:r>
    </w:p>
    <w:tbl>
      <w:tblPr>
        <w:tblW w:w="14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39"/>
        <w:gridCol w:w="5659"/>
        <w:gridCol w:w="5665"/>
        <w:gridCol w:w="13"/>
      </w:tblGrid>
      <w:tr w:rsidR="00A67266" w:rsidRPr="00157728" w14:paraId="37642146" w14:textId="77777777" w:rsidTr="00157728">
        <w:trPr>
          <w:trHeight w:val="279"/>
        </w:trPr>
        <w:tc>
          <w:tcPr>
            <w:tcW w:w="14025" w:type="dxa"/>
            <w:gridSpan w:val="5"/>
            <w:shd w:val="clear" w:color="auto" w:fill="BDD6EE"/>
          </w:tcPr>
          <w:p w14:paraId="7BAD034A" w14:textId="18CB25B9" w:rsidR="00A67266" w:rsidRPr="00157728" w:rsidRDefault="00157728" w:rsidP="00A6726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60844">
              <w:rPr>
                <w:rFonts w:ascii="Arial" w:hAnsi="Arial" w:cs="Arial"/>
                <w:b/>
                <w:sz w:val="20"/>
                <w:szCs w:val="18"/>
                <w:lang w:val="sr-Latn-RS"/>
              </w:rPr>
              <w:t>ČETVRTAK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, </w:t>
            </w:r>
            <w:r w:rsidR="00A67266"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28. februar  2019.</w:t>
            </w:r>
          </w:p>
        </w:tc>
      </w:tr>
      <w:tr w:rsidR="00A67266" w:rsidRPr="00614223" w14:paraId="3461BF15" w14:textId="77777777" w:rsidTr="00157728">
        <w:trPr>
          <w:gridAfter w:val="1"/>
          <w:wAfter w:w="13" w:type="dxa"/>
          <w:trHeight w:val="1308"/>
        </w:trPr>
        <w:tc>
          <w:tcPr>
            <w:tcW w:w="1249" w:type="dxa"/>
            <w:shd w:val="clear" w:color="auto" w:fill="auto"/>
          </w:tcPr>
          <w:p w14:paraId="27A528FF" w14:textId="77777777" w:rsidR="001F47EE" w:rsidRPr="00157728" w:rsidRDefault="001F47EE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6</w:t>
            </w:r>
          </w:p>
          <w:p w14:paraId="441E2060" w14:textId="325B2338" w:rsidR="00A67266" w:rsidRPr="00157728" w:rsidRDefault="00A67266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39" w:type="dxa"/>
            <w:shd w:val="clear" w:color="auto" w:fill="auto"/>
          </w:tcPr>
          <w:p w14:paraId="52CCCF60" w14:textId="7A6034A8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10:00 – 11:30</w:t>
            </w:r>
          </w:p>
        </w:tc>
        <w:tc>
          <w:tcPr>
            <w:tcW w:w="5659" w:type="dxa"/>
            <w:shd w:val="clear" w:color="auto" w:fill="auto"/>
          </w:tcPr>
          <w:p w14:paraId="6F94B8B9" w14:textId="6D15EEAC" w:rsidR="00A67266" w:rsidRPr="00157728" w:rsidRDefault="00A67266" w:rsidP="00A67266">
            <w:pPr>
              <w:spacing w:line="240" w:lineRule="auto"/>
              <w:ind w:left="61" w:firstLine="15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PANEL 9: Projekti i aktivnosti EBRD-a </w:t>
            </w:r>
          </w:p>
          <w:p w14:paraId="377F8040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3167F895" w14:textId="77777777" w:rsidR="00A67266" w:rsidRPr="00157728" w:rsidRDefault="00A67266" w:rsidP="00A67266">
            <w:pPr>
              <w:spacing w:line="240" w:lineRule="auto"/>
              <w:ind w:left="256" w:hanging="18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Korišćenje obnovljivih izvora energije u sistemima daljinskog grejanja na Zapadnom Balkanu;</w:t>
            </w:r>
          </w:p>
          <w:p w14:paraId="2B451AFB" w14:textId="77777777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Procena stanja javnih zgrada u Vojvodini</w:t>
            </w:r>
          </w:p>
          <w:p w14:paraId="5A2203A6" w14:textId="77777777" w:rsidR="00F12147" w:rsidRPr="00157728" w:rsidRDefault="00F12147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6CCD7352" w14:textId="77777777" w:rsidR="00F12147" w:rsidRPr="00157728" w:rsidRDefault="00F12147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MODERATORKA: Jasminka Young, RES Fondacija</w:t>
            </w:r>
          </w:p>
          <w:p w14:paraId="163C812D" w14:textId="72F2EF26" w:rsidR="00F12147" w:rsidRPr="00157728" w:rsidRDefault="00F12147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44193000" w14:textId="20802CD6" w:rsidR="00A67266" w:rsidRPr="00157728" w:rsidRDefault="00A67266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Bojan Bogdanović, Meran Lukić</w:t>
            </w:r>
            <w:r w:rsidR="00CE7103">
              <w:rPr>
                <w:rFonts w:ascii="Arial" w:hAnsi="Arial" w:cs="Arial"/>
                <w:sz w:val="18"/>
                <w:szCs w:val="18"/>
                <w:lang w:val="sr-Latn-RS"/>
              </w:rPr>
              <w:t>, EBRD</w:t>
            </w:r>
          </w:p>
          <w:p w14:paraId="7C48EFAD" w14:textId="77777777" w:rsidR="00033962" w:rsidRPr="00157728" w:rsidRDefault="00033962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Slavoljub Arsenijević, Pokrajinski Sekretarijat za energetiku, građevinarstvo i saobraćaj</w:t>
            </w:r>
          </w:p>
          <w:p w14:paraId="2A345305" w14:textId="5FB6A0F0" w:rsidR="00A67266" w:rsidRPr="00157728" w:rsidRDefault="00A67266" w:rsidP="00033962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A67266" w:rsidRPr="00614223" w14:paraId="57B7A2DF" w14:textId="77777777" w:rsidTr="00157728">
        <w:trPr>
          <w:gridAfter w:val="1"/>
          <w:wAfter w:w="13" w:type="dxa"/>
          <w:trHeight w:val="1556"/>
        </w:trPr>
        <w:tc>
          <w:tcPr>
            <w:tcW w:w="1249" w:type="dxa"/>
            <w:shd w:val="clear" w:color="auto" w:fill="auto"/>
          </w:tcPr>
          <w:p w14:paraId="175D49C8" w14:textId="317C0880" w:rsidR="00A67266" w:rsidRPr="00157728" w:rsidRDefault="00CB6F2B" w:rsidP="00A67266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Velika sala</w:t>
            </w:r>
            <w:r w:rsidR="00A67266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70E43ED7" w14:textId="307014E4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="006A28E6" w:rsidRPr="00157728">
              <w:rPr>
                <w:rFonts w:ascii="Arial" w:hAnsi="Arial" w:cs="Arial"/>
                <w:sz w:val="18"/>
                <w:szCs w:val="18"/>
                <w:lang w:val="sr-Latn-RS"/>
              </w:rPr>
              <w:t>: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00 – 1</w:t>
            </w:r>
            <w:r w:rsidR="00C55240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:00</w:t>
            </w:r>
          </w:p>
        </w:tc>
        <w:tc>
          <w:tcPr>
            <w:tcW w:w="5659" w:type="dxa"/>
            <w:shd w:val="clear" w:color="auto" w:fill="auto"/>
          </w:tcPr>
          <w:p w14:paraId="7F4BBF5A" w14:textId="3BAE4EB7" w:rsidR="00A67266" w:rsidRPr="00157728" w:rsidRDefault="00A67266" w:rsidP="00A67266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KONFERENCIJA: Obnovljivi izvori energije u urbanim sredinama</w:t>
            </w:r>
          </w:p>
          <w:p w14:paraId="772370A1" w14:textId="747A2096" w:rsidR="00A67266" w:rsidRPr="00157728" w:rsidRDefault="00A67266" w:rsidP="00A67266">
            <w:pPr>
              <w:spacing w:line="240" w:lineRule="auto"/>
              <w:ind w:left="76" w:firstLine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XDEGREE PROJEKAT</w:t>
            </w:r>
          </w:p>
          <w:p w14:paraId="5004794D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09.30-10.00 Registracija učesnika</w:t>
            </w:r>
          </w:p>
          <w:p w14:paraId="56AE71B0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10.00- 10.15 Uvodno obraćanje</w:t>
            </w:r>
          </w:p>
          <w:p w14:paraId="7D4C4A4B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10.15-11.30 Panel 1: „I urbano i ruralno“ -koncept razvoja obnovljivih izvora energije</w:t>
            </w:r>
          </w:p>
          <w:p w14:paraId="72CB2BE2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11.30-12.00 Pauza za kafu</w:t>
            </w:r>
          </w:p>
          <w:p w14:paraId="775F7B0E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12.00-13.30 Panel 2: Obnovljivi izvori energije i održivi razvoj u urbanim sredinama</w:t>
            </w:r>
          </w:p>
          <w:p w14:paraId="2500AEF7" w14:textId="77777777" w:rsidR="003326E6" w:rsidRPr="003326E6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13.30-14.00 Diskusija i zaključna razmatranja</w:t>
            </w:r>
          </w:p>
          <w:p w14:paraId="17F8ECA3" w14:textId="2644FC58" w:rsidR="00A67266" w:rsidRPr="00157728" w:rsidRDefault="003326E6" w:rsidP="003326E6">
            <w:pPr>
              <w:spacing w:line="240" w:lineRule="auto"/>
              <w:ind w:left="-14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326E6">
              <w:rPr>
                <w:rFonts w:ascii="Arial" w:hAnsi="Arial" w:cs="Arial"/>
                <w:sz w:val="18"/>
                <w:szCs w:val="18"/>
                <w:lang w:val="sr-Latn-RS"/>
              </w:rPr>
              <w:t>14.00-15.00 Ručak</w:t>
            </w:r>
          </w:p>
        </w:tc>
        <w:tc>
          <w:tcPr>
            <w:tcW w:w="5665" w:type="dxa"/>
            <w:shd w:val="clear" w:color="auto" w:fill="auto"/>
          </w:tcPr>
          <w:p w14:paraId="2E93D1F9" w14:textId="0EFEE37B" w:rsidR="00933A2E" w:rsidRPr="00CE7103" w:rsidRDefault="00CE7103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>Nenad Grbić, pokrajinski sekretar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3A2E" w:rsidRPr="00CE7103">
              <w:rPr>
                <w:rFonts w:ascii="Arial" w:hAnsi="Arial" w:cs="Arial"/>
                <w:sz w:val="18"/>
                <w:szCs w:val="18"/>
              </w:rPr>
              <w:t xml:space="preserve">Pokrajinski sekretarijat za energetiku, građevinarstvo i saobraćaj AP Vojvodine </w:t>
            </w:r>
          </w:p>
          <w:p w14:paraId="51E4934A" w14:textId="49B36266" w:rsidR="00933A2E" w:rsidRPr="00CE7103" w:rsidRDefault="00CE7103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Vidosava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Enderić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>, direktorka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3A2E" w:rsidRPr="00CE7103">
              <w:rPr>
                <w:rFonts w:ascii="Arial" w:hAnsi="Arial" w:cs="Arial"/>
                <w:sz w:val="18"/>
                <w:szCs w:val="18"/>
              </w:rPr>
              <w:t xml:space="preserve">Fond „Evropski poslovi“ APV  </w:t>
            </w:r>
          </w:p>
          <w:p w14:paraId="5B81AA3D" w14:textId="3A632FFE" w:rsidR="00933A2E" w:rsidRPr="00CE7103" w:rsidRDefault="00CE7103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prof. dr Stevan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Stankovski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33A2E" w:rsidRPr="00CE7103">
              <w:rPr>
                <w:rFonts w:ascii="Arial" w:hAnsi="Arial" w:cs="Arial"/>
                <w:sz w:val="18"/>
                <w:szCs w:val="18"/>
              </w:rPr>
              <w:t xml:space="preserve">Prorektor za nauku Univerziteta u Novom Sadu, </w:t>
            </w:r>
          </w:p>
          <w:p w14:paraId="08A8216D" w14:textId="6E8605A8" w:rsidR="00933A2E" w:rsidRPr="00CE7103" w:rsidRDefault="00CE7103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>dr Filip Kulić, red. prof., Fakultet Tehničkih Nauka, UNS, Srbija,</w:t>
            </w:r>
            <w:r w:rsidR="006C70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A2E" w:rsidRPr="00CE7103">
              <w:rPr>
                <w:rFonts w:ascii="Arial" w:hAnsi="Arial" w:cs="Arial"/>
                <w:sz w:val="18"/>
                <w:szCs w:val="18"/>
              </w:rPr>
              <w:t xml:space="preserve">Menadžer projekta XDEGREE, </w:t>
            </w:r>
          </w:p>
          <w:p w14:paraId="6E861A10" w14:textId="77777777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dr Mirko Babić, red.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prof.u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 penziji, UNS Novi Sad, Srbija </w:t>
            </w:r>
          </w:p>
          <w:p w14:paraId="353C5FD8" w14:textId="77777777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dr Branimir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Šimić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, naučni savetnik, Poljoprivredni institut Osijek, Osijek, Hrvatska, </w:t>
            </w:r>
          </w:p>
          <w:p w14:paraId="4973F38B" w14:textId="77777777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Domagoj Vidaković, IBTDC LLC, St.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Louis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, USA </w:t>
            </w:r>
          </w:p>
          <w:p w14:paraId="1B5F434C" w14:textId="6F0C6462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Slaviša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Jelisić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, LIR Evolucija NVO, Banja Luka, Bosna i Hercegovina, </w:t>
            </w:r>
          </w:p>
          <w:p w14:paraId="30A56A0A" w14:textId="26C525C5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dr Goran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Vujić,red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>.,FTN Novi Sad, Srbija,</w:t>
            </w:r>
          </w:p>
          <w:p w14:paraId="207FF57B" w14:textId="77777777" w:rsidR="00933A2E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 xml:space="preserve">Ivan Polak,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Biogest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Energie-und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Wassertechnik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GmbH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E7103">
              <w:rPr>
                <w:rFonts w:ascii="Arial" w:hAnsi="Arial" w:cs="Arial"/>
                <w:sz w:val="18"/>
                <w:szCs w:val="18"/>
              </w:rPr>
              <w:t>Klosterneuburg</w:t>
            </w:r>
            <w:proofErr w:type="spellEnd"/>
            <w:r w:rsidRPr="00CE7103">
              <w:rPr>
                <w:rFonts w:ascii="Arial" w:hAnsi="Arial" w:cs="Arial"/>
                <w:sz w:val="18"/>
                <w:szCs w:val="18"/>
              </w:rPr>
              <w:t>, Austrija</w:t>
            </w:r>
          </w:p>
          <w:p w14:paraId="020D6A67" w14:textId="254D45EA" w:rsidR="00A67266" w:rsidRPr="00CE7103" w:rsidRDefault="00933A2E" w:rsidP="00F217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E7103">
              <w:rPr>
                <w:rFonts w:ascii="Arial" w:hAnsi="Arial" w:cs="Arial"/>
                <w:sz w:val="18"/>
                <w:szCs w:val="18"/>
              </w:rPr>
              <w:t>dr Filip Kulić, red. prof., Fakultet Tehničkih Nauka, UNS, Srbija</w:t>
            </w:r>
            <w:r w:rsidR="00A67266" w:rsidRPr="00CE71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4F5E" w:rsidRPr="00157728" w14:paraId="6ABDB2D5" w14:textId="77777777" w:rsidTr="00157728">
        <w:trPr>
          <w:gridAfter w:val="1"/>
          <w:wAfter w:w="13" w:type="dxa"/>
          <w:trHeight w:val="498"/>
        </w:trPr>
        <w:tc>
          <w:tcPr>
            <w:tcW w:w="1249" w:type="dxa"/>
            <w:shd w:val="clear" w:color="auto" w:fill="auto"/>
          </w:tcPr>
          <w:p w14:paraId="6C83F8E5" w14:textId="119D0CDA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5</w:t>
            </w:r>
          </w:p>
        </w:tc>
        <w:tc>
          <w:tcPr>
            <w:tcW w:w="1439" w:type="dxa"/>
            <w:shd w:val="clear" w:color="auto" w:fill="auto"/>
          </w:tcPr>
          <w:p w14:paraId="1DF05072" w14:textId="5102BD38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10:00 – 11:30</w:t>
            </w:r>
          </w:p>
        </w:tc>
        <w:tc>
          <w:tcPr>
            <w:tcW w:w="5659" w:type="dxa"/>
            <w:shd w:val="clear" w:color="auto" w:fill="auto"/>
          </w:tcPr>
          <w:p w14:paraId="5EB973F6" w14:textId="1D7E55A6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10: Dobra energija za stanovanje - EE u stambenim zgradama</w:t>
            </w:r>
          </w:p>
          <w:p w14:paraId="0BA2907E" w14:textId="77777777" w:rsidR="00884F5E" w:rsidRPr="00157728" w:rsidRDefault="00884F5E" w:rsidP="00884F5E">
            <w:pPr>
              <w:spacing w:line="240" w:lineRule="auto"/>
              <w:ind w:left="25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768DE95E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Energetska efikasnost u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zgradarstvu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: mogućnosti, izazovi i prepreke</w:t>
            </w:r>
          </w:p>
          <w:p w14:paraId="3D3EB2CF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Unapređenje energetske efikasnosti zgrada i parametri</w:t>
            </w:r>
          </w:p>
          <w:p w14:paraId="295E8C30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unutrašnjeg komfora</w:t>
            </w:r>
          </w:p>
          <w:p w14:paraId="2B34D0E0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Projektovanje energetski efikasnih zgrada uz pomoć</w:t>
            </w:r>
          </w:p>
          <w:p w14:paraId="243DE723" w14:textId="4DA2A7AA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modernih softverskih alata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(PHPP, 3D </w:t>
            </w:r>
            <w:proofErr w:type="spellStart"/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Knauf</w:t>
            </w:r>
            <w:proofErr w:type="spellEnd"/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</w:p>
          <w:p w14:paraId="75D8E14F" w14:textId="77777777" w:rsidR="00884F5E" w:rsidRPr="00B60844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60844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B6084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Kvalitet unutrašnjeg okruženja i energetska efikasnost</w:t>
            </w:r>
          </w:p>
          <w:p w14:paraId="1C488B5D" w14:textId="77777777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Zakonska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regulativa</w:t>
            </w:r>
            <w:proofErr w:type="spellEnd"/>
          </w:p>
          <w:p w14:paraId="26172569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274AE495" w14:textId="6102F094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Miloš Radojević, RRA Zlatibor</w:t>
            </w:r>
          </w:p>
        </w:tc>
        <w:tc>
          <w:tcPr>
            <w:tcW w:w="5665" w:type="dxa"/>
            <w:shd w:val="clear" w:color="auto" w:fill="auto"/>
          </w:tcPr>
          <w:p w14:paraId="48D449E3" w14:textId="7DB0783E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Marko Arsenijević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Inicijativa za održivo stanovanje </w:t>
            </w:r>
          </w:p>
          <w:p w14:paraId="1323676E" w14:textId="1B46C241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Dragana </w:t>
            </w:r>
            <w:proofErr w:type="spellStart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Bikić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direktor, JP Gradsko stambeno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Kraljevo</w:t>
            </w:r>
          </w:p>
          <w:p w14:paraId="504391E5" w14:textId="77777777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Ministarstvo rudarstva i energetike - predstavnik</w:t>
            </w:r>
          </w:p>
          <w:p w14:paraId="4B40DB1A" w14:textId="3C82D75E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Dunja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Đenić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članica Gradskog veća zadužena za </w:t>
            </w:r>
            <w:proofErr w:type="spellStart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energetiku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Grad</w:t>
            </w:r>
            <w:proofErr w:type="spellEnd"/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Užice, </w:t>
            </w:r>
          </w:p>
          <w:p w14:paraId="12225747" w14:textId="0C6A596F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Luka </w:t>
            </w:r>
            <w:proofErr w:type="spellStart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Naglić</w:t>
            </w:r>
            <w:proofErr w:type="spellEnd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, tehnički ekspert za Srbiju i Crnu Goru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EBRD GEFF </w:t>
            </w:r>
          </w:p>
          <w:p w14:paraId="4A7B08AC" w14:textId="1334E01A" w:rsidR="00884F5E" w:rsidRPr="00157728" w:rsidRDefault="006C70D7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dr </w:t>
            </w:r>
            <w:r w:rsidR="000A03B0" w:rsidRPr="000A03B0">
              <w:rPr>
                <w:rFonts w:ascii="Arial" w:hAnsi="Arial" w:cs="Arial"/>
                <w:sz w:val="18"/>
                <w:szCs w:val="18"/>
                <w:lang w:val="sr-Latn-RS"/>
              </w:rPr>
              <w:t>Aleksandar Rajčić</w:t>
            </w:r>
          </w:p>
          <w:p w14:paraId="6D088C11" w14:textId="2A859DE4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Goran Todorović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7BF2635B" w14:textId="4342351F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Aleksandar Anđelković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ASHRAE</w:t>
            </w:r>
          </w:p>
          <w:p w14:paraId="7F2FE052" w14:textId="1CDA8B94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Biodry’s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Technology</w:t>
            </w:r>
            <w:proofErr w:type="spellEnd"/>
          </w:p>
        </w:tc>
      </w:tr>
      <w:tr w:rsidR="00884F5E" w:rsidRPr="00157728" w14:paraId="59C61F28" w14:textId="77777777" w:rsidTr="00157728">
        <w:trPr>
          <w:gridAfter w:val="1"/>
          <w:wAfter w:w="13" w:type="dxa"/>
          <w:trHeight w:val="498"/>
        </w:trPr>
        <w:tc>
          <w:tcPr>
            <w:tcW w:w="1249" w:type="dxa"/>
            <w:shd w:val="clear" w:color="auto" w:fill="auto"/>
          </w:tcPr>
          <w:p w14:paraId="6D62F900" w14:textId="77777777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PLATO </w:t>
            </w:r>
          </w:p>
          <w:p w14:paraId="73523245" w14:textId="08F77727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Sajam</w:t>
            </w:r>
          </w:p>
        </w:tc>
        <w:tc>
          <w:tcPr>
            <w:tcW w:w="1439" w:type="dxa"/>
            <w:shd w:val="clear" w:color="auto" w:fill="auto"/>
          </w:tcPr>
          <w:p w14:paraId="335F79A1" w14:textId="1223416D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10:00 – 11:30</w:t>
            </w:r>
          </w:p>
        </w:tc>
        <w:tc>
          <w:tcPr>
            <w:tcW w:w="5659" w:type="dxa"/>
            <w:shd w:val="clear" w:color="auto" w:fill="auto"/>
          </w:tcPr>
          <w:p w14:paraId="42AAA0DF" w14:textId="596F7192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11: Biomasa u energetske svrhe</w:t>
            </w:r>
          </w:p>
          <w:p w14:paraId="0AF7BC2E" w14:textId="77777777" w:rsidR="00884F5E" w:rsidRPr="00157728" w:rsidRDefault="00884F5E" w:rsidP="00884F5E">
            <w:pPr>
              <w:pStyle w:val="Default"/>
              <w:ind w:left="256"/>
              <w:rPr>
                <w:rFonts w:ascii="Arial" w:hAnsi="Arial" w:cs="Arial"/>
                <w:color w:val="auto"/>
                <w:sz w:val="18"/>
                <w:szCs w:val="18"/>
                <w:lang w:val="sr-Latn-RS"/>
              </w:rPr>
            </w:pPr>
          </w:p>
          <w:p w14:paraId="5928DDB5" w14:textId="0989638A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Potencijali i ograničenja energetskih zasada</w:t>
            </w:r>
          </w:p>
          <w:p w14:paraId="0FCE3BA1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Kvalitet drvne biomase</w:t>
            </w:r>
          </w:p>
          <w:p w14:paraId="75D23EEA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Mogućnosti gajenja energetskih zasada u Srbiji</w:t>
            </w:r>
          </w:p>
          <w:p w14:paraId="1DC49663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Raspoloživost marginalnog zemljišta</w:t>
            </w:r>
          </w:p>
          <w:p w14:paraId="0D52ED71" w14:textId="0FE32D19" w:rsidR="00884F5E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Tržni centri za biomasu u Srbiji</w:t>
            </w:r>
          </w:p>
          <w:p w14:paraId="1945E1D0" w14:textId="77777777" w:rsidR="00B84A12" w:rsidRPr="00157728" w:rsidRDefault="00B84A12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C8D4125" w14:textId="408EEECB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MODERATOR: Aleksandar Macura, RES Fondacija</w:t>
            </w:r>
          </w:p>
          <w:p w14:paraId="70C9D300" w14:textId="646EE4F8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665" w:type="dxa"/>
            <w:shd w:val="clear" w:color="auto" w:fill="auto"/>
          </w:tcPr>
          <w:p w14:paraId="79552F84" w14:textId="2BCA5444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Dušan Jović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Ministarstvo poljoprivrede, šumarstva i vodoprivrede</w:t>
            </w:r>
          </w:p>
          <w:p w14:paraId="540CD96E" w14:textId="5672F95C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prof.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dr</w:t>
            </w: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Branko Stajić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Šumarski fakultet </w:t>
            </w:r>
          </w:p>
          <w:p w14:paraId="343DA3CC" w14:textId="7BA190B8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dr Branislav Kovačević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Institut za nizijsko šumarstvo i životnu sredinu</w:t>
            </w:r>
          </w:p>
          <w:p w14:paraId="0B8CF8DF" w14:textId="63C29C8E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Đorđe Marić, stručni saradnik na projektima korišćenja biomase</w:t>
            </w:r>
          </w:p>
          <w:p w14:paraId="40336414" w14:textId="6C5E724B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Vojislav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Milijić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Foragrobio</w:t>
            </w:r>
            <w:proofErr w:type="spellEnd"/>
          </w:p>
          <w:p w14:paraId="09B0AC14" w14:textId="453C342F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UNDP - predstavnik</w:t>
            </w:r>
          </w:p>
        </w:tc>
      </w:tr>
      <w:tr w:rsidR="00884F5E" w:rsidRPr="00157728" w14:paraId="54BB5EE5" w14:textId="77777777" w:rsidTr="00157728">
        <w:trPr>
          <w:trHeight w:val="279"/>
        </w:trPr>
        <w:tc>
          <w:tcPr>
            <w:tcW w:w="1249" w:type="dxa"/>
            <w:shd w:val="clear" w:color="auto" w:fill="auto"/>
          </w:tcPr>
          <w:p w14:paraId="3AF01A5C" w14:textId="078A0F4E" w:rsidR="00884F5E" w:rsidRPr="00157728" w:rsidRDefault="00884F5E" w:rsidP="00884F5E">
            <w:pPr>
              <w:spacing w:line="240" w:lineRule="auto"/>
              <w:ind w:left="45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Kafe pauza</w:t>
            </w:r>
          </w:p>
        </w:tc>
        <w:tc>
          <w:tcPr>
            <w:tcW w:w="12776" w:type="dxa"/>
            <w:gridSpan w:val="4"/>
            <w:shd w:val="clear" w:color="auto" w:fill="auto"/>
          </w:tcPr>
          <w:p w14:paraId="283001A2" w14:textId="37295F87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11:30 – 12:00</w:t>
            </w:r>
          </w:p>
        </w:tc>
      </w:tr>
      <w:tr w:rsidR="00884F5E" w:rsidRPr="00B60844" w14:paraId="1614D09C" w14:textId="77777777" w:rsidTr="001D7670">
        <w:trPr>
          <w:gridAfter w:val="1"/>
          <w:wAfter w:w="13" w:type="dxa"/>
          <w:trHeight w:val="2220"/>
        </w:trPr>
        <w:tc>
          <w:tcPr>
            <w:tcW w:w="1249" w:type="dxa"/>
            <w:shd w:val="clear" w:color="auto" w:fill="auto"/>
          </w:tcPr>
          <w:p w14:paraId="33345620" w14:textId="6DDF544E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5</w:t>
            </w:r>
          </w:p>
        </w:tc>
        <w:tc>
          <w:tcPr>
            <w:tcW w:w="1439" w:type="dxa"/>
            <w:shd w:val="clear" w:color="auto" w:fill="auto"/>
          </w:tcPr>
          <w:p w14:paraId="79D8E8C8" w14:textId="0ED2C44F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– 13:30</w:t>
            </w:r>
          </w:p>
        </w:tc>
        <w:tc>
          <w:tcPr>
            <w:tcW w:w="5659" w:type="dxa"/>
            <w:shd w:val="clear" w:color="auto" w:fill="auto"/>
          </w:tcPr>
          <w:p w14:paraId="147103CF" w14:textId="2C50F0A4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PANEL 12: Dobra energija u energetski efikasnim javnim zgradama </w:t>
            </w:r>
          </w:p>
          <w:p w14:paraId="4EABC5EF" w14:textId="77777777" w:rsidR="00884F5E" w:rsidRPr="00157728" w:rsidRDefault="00884F5E" w:rsidP="00884F5E">
            <w:pPr>
              <w:pStyle w:val="Default"/>
              <w:ind w:left="256"/>
              <w:rPr>
                <w:rFonts w:ascii="Arial" w:hAnsi="Arial" w:cs="Arial"/>
                <w:color w:val="auto"/>
                <w:sz w:val="18"/>
                <w:szCs w:val="18"/>
                <w:lang w:val="sr-Latn-RS"/>
              </w:rPr>
            </w:pPr>
          </w:p>
          <w:p w14:paraId="2ED54255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Softverski alati za pomoć u upravljanju EE u javnim</w:t>
            </w:r>
          </w:p>
          <w:p w14:paraId="465E8EEB" w14:textId="77777777" w:rsidR="00884F5E" w:rsidRPr="00157728" w:rsidRDefault="00884F5E" w:rsidP="00884F5E">
            <w:pPr>
              <w:spacing w:line="240" w:lineRule="auto"/>
              <w:ind w:left="346" w:hanging="9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zgradama: EE kalkulator, „CBA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tool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“, ISEM</w:t>
            </w:r>
          </w:p>
          <w:p w14:paraId="219A17F8" w14:textId="510B5C96" w:rsidR="00884F5E" w:rsidRDefault="00330E45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0E45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330E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Mogućnosti javnog finansiranja - predstavljanje javnog poziva energetskog Fonda za energetsku efikasnost</w:t>
            </w:r>
          </w:p>
          <w:p w14:paraId="3BEBCB7F" w14:textId="55110383" w:rsidR="00330E45" w:rsidRDefault="00330E45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30E45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330E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Mogućnosti javnog finansiranja </w:t>
            </w:r>
            <w:r w:rsidR="008D7421">
              <w:rPr>
                <w:rFonts w:ascii="Arial" w:hAnsi="Arial" w:cs="Arial"/>
                <w:sz w:val="18"/>
                <w:szCs w:val="18"/>
                <w:lang w:val="sr-Latn-RS"/>
              </w:rPr>
              <w:t>–</w:t>
            </w:r>
            <w:r w:rsidRPr="00330E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D7421">
              <w:rPr>
                <w:rFonts w:ascii="Arial" w:hAnsi="Arial" w:cs="Arial"/>
                <w:sz w:val="18"/>
                <w:szCs w:val="18"/>
                <w:lang w:val="sr-Latn-RS"/>
              </w:rPr>
              <w:t>predstavljanje P</w:t>
            </w:r>
            <w:r w:rsidR="008D7421" w:rsidRPr="008D7421">
              <w:rPr>
                <w:rFonts w:ascii="Arial" w:hAnsi="Arial" w:cs="Arial"/>
                <w:sz w:val="18"/>
                <w:szCs w:val="18"/>
                <w:lang w:val="sr-Latn-RS"/>
              </w:rPr>
              <w:t>rograma unapređenja i obnove objekata javne namene u javnoj svojini</w:t>
            </w:r>
          </w:p>
          <w:p w14:paraId="08C08B2A" w14:textId="5EC358E1" w:rsidR="00E37B15" w:rsidRPr="00157728" w:rsidRDefault="00E37B15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37B15">
              <w:rPr>
                <w:rFonts w:ascii="Segoe UI Symbol" w:hAnsi="Segoe UI Symbol" w:cs="Segoe UI Symbol"/>
                <w:sz w:val="18"/>
                <w:szCs w:val="18"/>
                <w:lang w:val="sr-Latn-RS"/>
              </w:rPr>
              <w:t>✓</w:t>
            </w:r>
            <w:r w:rsidRPr="00E37B1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Predstavljanje platforme znanja za energetsku efikasnost</w:t>
            </w:r>
          </w:p>
          <w:p w14:paraId="2F964A54" w14:textId="77777777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16734B9" w14:textId="468FDEB2" w:rsidR="00884F5E" w:rsidRPr="00157728" w:rsidRDefault="00884F5E" w:rsidP="00884F5E">
            <w:pPr>
              <w:spacing w:line="240" w:lineRule="auto"/>
              <w:ind w:left="76" w:firstLine="0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MODERATOR: Nikola Vujović, RES </w:t>
            </w:r>
            <w:r w:rsidR="000A03B0">
              <w:rPr>
                <w:rFonts w:ascii="Arial" w:hAnsi="Arial" w:cs="Arial"/>
                <w:sz w:val="18"/>
                <w:szCs w:val="18"/>
                <w:lang w:val="sr-Latn-RS"/>
              </w:rPr>
              <w:t>f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ondacija</w:t>
            </w:r>
          </w:p>
        </w:tc>
        <w:tc>
          <w:tcPr>
            <w:tcW w:w="5665" w:type="dxa"/>
            <w:shd w:val="clear" w:color="auto" w:fill="auto"/>
          </w:tcPr>
          <w:p w14:paraId="264AA682" w14:textId="07F0FDC5" w:rsidR="00884F5E" w:rsidRPr="00157728" w:rsidRDefault="00E37B15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37B15">
              <w:rPr>
                <w:rFonts w:ascii="Arial" w:hAnsi="Arial" w:cs="Arial"/>
                <w:sz w:val="18"/>
                <w:szCs w:val="18"/>
                <w:lang w:val="sr-Latn-RS"/>
              </w:rPr>
              <w:t xml:space="preserve">Miodrag </w:t>
            </w:r>
            <w:proofErr w:type="spellStart"/>
            <w:r w:rsidRPr="00E37B15">
              <w:rPr>
                <w:rFonts w:ascii="Arial" w:hAnsi="Arial" w:cs="Arial"/>
                <w:sz w:val="18"/>
                <w:szCs w:val="18"/>
                <w:lang w:val="sr-Latn-RS"/>
              </w:rPr>
              <w:t>Gluščević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Stalna Konferencija gradova i opština </w:t>
            </w:r>
          </w:p>
          <w:p w14:paraId="18E29E59" w14:textId="77777777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Stevica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Deđanski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, državni sekretar, Ministarstvo rudarstva i energetike (TBC)</w:t>
            </w:r>
          </w:p>
          <w:p w14:paraId="48E17CFF" w14:textId="77777777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Kancelarija za javna ulaganja Vlade Srbije</w:t>
            </w:r>
          </w:p>
          <w:p w14:paraId="262289FF" w14:textId="7D56F094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Željko Zečević</w:t>
            </w:r>
            <w:r w:rsidR="000A03B0">
              <w:rPr>
                <w:rFonts w:ascii="Arial" w:hAnsi="Arial" w:cs="Arial"/>
                <w:sz w:val="18"/>
                <w:szCs w:val="18"/>
                <w:lang w:val="sr-Latn-RS"/>
              </w:rPr>
              <w:t>, RES fondacija</w:t>
            </w:r>
          </w:p>
        </w:tc>
      </w:tr>
      <w:tr w:rsidR="00884F5E" w:rsidRPr="00614223" w14:paraId="2BFA1659" w14:textId="77777777" w:rsidTr="00157728">
        <w:trPr>
          <w:gridAfter w:val="1"/>
          <w:wAfter w:w="13" w:type="dxa"/>
          <w:trHeight w:val="2775"/>
        </w:trPr>
        <w:tc>
          <w:tcPr>
            <w:tcW w:w="1249" w:type="dxa"/>
            <w:shd w:val="clear" w:color="auto" w:fill="auto"/>
          </w:tcPr>
          <w:p w14:paraId="3793A366" w14:textId="44871153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SALA 6</w:t>
            </w:r>
          </w:p>
        </w:tc>
        <w:tc>
          <w:tcPr>
            <w:tcW w:w="1439" w:type="dxa"/>
            <w:shd w:val="clear" w:color="auto" w:fill="auto"/>
          </w:tcPr>
          <w:p w14:paraId="35F058C5" w14:textId="70B2013F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– 13:30</w:t>
            </w:r>
          </w:p>
        </w:tc>
        <w:tc>
          <w:tcPr>
            <w:tcW w:w="5659" w:type="dxa"/>
            <w:shd w:val="clear" w:color="auto" w:fill="auto"/>
          </w:tcPr>
          <w:p w14:paraId="39739568" w14:textId="5351A354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PANEL 13: Biomasa i biogas</w:t>
            </w:r>
          </w:p>
          <w:p w14:paraId="23F38E50" w14:textId="77777777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14:paraId="7DF240AE" w14:textId="77777777" w:rsidR="00884F5E" w:rsidRPr="00157728" w:rsidRDefault="00884F5E" w:rsidP="00F21788">
            <w:pPr>
              <w:pStyle w:val="ListParagraph"/>
              <w:numPr>
                <w:ilvl w:val="0"/>
                <w:numId w:val="3"/>
              </w:numPr>
              <w:tabs>
                <w:tab w:val="left" w:pos="241"/>
              </w:tabs>
              <w:spacing w:line="240" w:lineRule="auto"/>
              <w:ind w:left="61" w:firstLine="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 xml:space="preserve">Perspektive za izgradnju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kogenerativnih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bioenergetskih postrojenja u AP Vojvodina</w:t>
            </w:r>
          </w:p>
          <w:p w14:paraId="30BB879F" w14:textId="77777777" w:rsidR="00884F5E" w:rsidRPr="00157728" w:rsidRDefault="00884F5E" w:rsidP="00F21788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spacing w:line="240" w:lineRule="auto"/>
              <w:ind w:left="61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Bioekonomija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– ekonomski model budućeg održivog razvoja i koncept proizvodnje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biogoriva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biohemikalija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</w:rPr>
              <w:t>biomaterijala</w:t>
            </w:r>
            <w:proofErr w:type="spellEnd"/>
          </w:p>
          <w:p w14:paraId="03C9559D" w14:textId="77777777" w:rsidR="00884F5E" w:rsidRPr="00157728" w:rsidRDefault="00884F5E" w:rsidP="00F21788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spacing w:line="240" w:lineRule="auto"/>
              <w:ind w:left="61" w:firstLine="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Realizacija i eksploatacija biogas postrojenja u Vrbasu</w:t>
            </w:r>
          </w:p>
          <w:p w14:paraId="583C7C47" w14:textId="77777777" w:rsidR="00884F5E" w:rsidRPr="00157728" w:rsidRDefault="00884F5E" w:rsidP="00F21788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spacing w:line="240" w:lineRule="auto"/>
              <w:ind w:left="61" w:firstLine="0"/>
              <w:rPr>
                <w:rFonts w:ascii="Arial" w:hAnsi="Arial" w:cs="Arial"/>
                <w:sz w:val="18"/>
                <w:szCs w:val="18"/>
              </w:rPr>
            </w:pPr>
            <w:r w:rsidRPr="00157728">
              <w:rPr>
                <w:rFonts w:ascii="Arial" w:hAnsi="Arial" w:cs="Arial"/>
                <w:sz w:val="18"/>
                <w:szCs w:val="18"/>
              </w:rPr>
              <w:t>Korišćenje biogasa, iskustva i naučene lekcije</w:t>
            </w:r>
          </w:p>
          <w:p w14:paraId="608A59CD" w14:textId="78FBE450" w:rsidR="00EC3903" w:rsidRPr="00B60844" w:rsidRDefault="00884F5E" w:rsidP="00884F5E">
            <w:pPr>
              <w:pStyle w:val="NormalWeb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60844">
              <w:rPr>
                <w:rFonts w:ascii="Arial" w:hAnsi="Arial" w:cs="Arial"/>
                <w:sz w:val="18"/>
                <w:szCs w:val="18"/>
                <w:lang w:val="sr-Latn-RS"/>
              </w:rPr>
              <w:t xml:space="preserve">MODERATOR: Dr Saša </w:t>
            </w:r>
            <w:proofErr w:type="spellStart"/>
            <w:r w:rsidRPr="00B60844">
              <w:rPr>
                <w:rFonts w:ascii="Arial" w:hAnsi="Arial" w:cs="Arial"/>
                <w:sz w:val="18"/>
                <w:szCs w:val="18"/>
                <w:lang w:val="sr-Latn-RS"/>
              </w:rPr>
              <w:t>Igić</w:t>
            </w:r>
            <w:proofErr w:type="spellEnd"/>
            <w:r w:rsidRPr="00B60844">
              <w:rPr>
                <w:rFonts w:ascii="Arial" w:hAnsi="Arial" w:cs="Arial"/>
                <w:sz w:val="18"/>
                <w:szCs w:val="18"/>
                <w:lang w:val="sr-Latn-RS"/>
              </w:rPr>
              <w:t>, Pokrajinski sekretarijat za energetiku, građevinarstvo i saobraćaj</w:t>
            </w:r>
          </w:p>
        </w:tc>
        <w:tc>
          <w:tcPr>
            <w:tcW w:w="5665" w:type="dxa"/>
            <w:shd w:val="clear" w:color="auto" w:fill="auto"/>
          </w:tcPr>
          <w:p w14:paraId="7ED93ECC" w14:textId="5C2F7941" w:rsidR="00884F5E" w:rsidRPr="00157728" w:rsidRDefault="00FA2757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0A03B0"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rof. dr Boris </w:t>
            </w:r>
            <w:proofErr w:type="spellStart"/>
            <w:r w:rsidR="000A03B0" w:rsidRPr="000A03B0">
              <w:rPr>
                <w:rFonts w:ascii="Arial" w:hAnsi="Arial" w:cs="Arial"/>
                <w:sz w:val="18"/>
                <w:szCs w:val="18"/>
                <w:lang w:val="sr-Latn-RS"/>
              </w:rPr>
              <w:t>Dumnić</w:t>
            </w:r>
            <w:proofErr w:type="spellEnd"/>
            <w:r w:rsid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FTN Novi Sad</w:t>
            </w:r>
            <w:r w:rsid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Departman za energetiku elektroniku i telekomunikacije</w:t>
            </w:r>
          </w:p>
          <w:p w14:paraId="6F4B086D" w14:textId="7E2E20D1" w:rsidR="00884F5E" w:rsidRPr="00157728" w:rsidRDefault="000A03B0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dr Goran Vasić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Garancijski Fond Vojvodine </w:t>
            </w:r>
          </w:p>
          <w:p w14:paraId="2C8F223A" w14:textId="78C43D49" w:rsidR="00884F5E" w:rsidRPr="000A03B0" w:rsidRDefault="000A03B0" w:rsidP="000A03B0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Dobrosav </w:t>
            </w:r>
            <w:proofErr w:type="spellStart"/>
            <w:r w:rsidRPr="000A03B0">
              <w:rPr>
                <w:rFonts w:ascii="Arial" w:hAnsi="Arial" w:cs="Arial"/>
                <w:sz w:val="18"/>
                <w:szCs w:val="18"/>
                <w:lang w:val="sr-Latn-RS"/>
              </w:rPr>
              <w:t>Baćović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proofErr w:type="spellStart"/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Mirotin</w:t>
            </w:r>
            <w:proofErr w:type="spellEnd"/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Energo</w:t>
            </w:r>
            <w:proofErr w:type="spellEnd"/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>, Vrbas</w:t>
            </w:r>
            <w:r w:rsidR="00884F5E" w:rsidRPr="000A03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33179D4B" w14:textId="3A4EFA9F" w:rsidR="00884F5E" w:rsidRPr="00157728" w:rsidRDefault="00E555DF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555DF">
              <w:rPr>
                <w:rFonts w:ascii="Arial" w:hAnsi="Arial" w:cs="Arial"/>
                <w:sz w:val="18"/>
                <w:szCs w:val="18"/>
                <w:lang w:val="sr-Latn-RS"/>
              </w:rPr>
              <w:t>Milica Vukadinović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GIZ Projekat: </w:t>
            </w:r>
            <w:r w:rsidR="00884F5E" w:rsidRPr="005C3735">
              <w:rPr>
                <w:rFonts w:ascii="Arial" w:hAnsi="Arial" w:cs="Arial"/>
                <w:sz w:val="18"/>
                <w:szCs w:val="18"/>
                <w:lang w:val="sr-Latn-RS"/>
              </w:rPr>
              <w:t>“Razvoj održivog tržišta bioenergije u Srbiji“,</w:t>
            </w:r>
            <w:r w:rsidR="00884F5E"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884F5E" w:rsidRPr="00614223" w14:paraId="06D7CB6B" w14:textId="77777777" w:rsidTr="00157728">
        <w:trPr>
          <w:gridAfter w:val="1"/>
          <w:wAfter w:w="13" w:type="dxa"/>
          <w:trHeight w:val="588"/>
        </w:trPr>
        <w:tc>
          <w:tcPr>
            <w:tcW w:w="1249" w:type="dxa"/>
            <w:shd w:val="clear" w:color="auto" w:fill="auto"/>
          </w:tcPr>
          <w:p w14:paraId="3D8E56D3" w14:textId="6A3A26D3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Štand Grada Novog Sada</w:t>
            </w:r>
          </w:p>
        </w:tc>
        <w:tc>
          <w:tcPr>
            <w:tcW w:w="1439" w:type="dxa"/>
            <w:shd w:val="clear" w:color="auto" w:fill="auto"/>
          </w:tcPr>
          <w:p w14:paraId="18A5AA6E" w14:textId="3C8A8363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12:00 -13:00</w:t>
            </w:r>
          </w:p>
        </w:tc>
        <w:tc>
          <w:tcPr>
            <w:tcW w:w="5659" w:type="dxa"/>
            <w:shd w:val="clear" w:color="auto" w:fill="auto"/>
          </w:tcPr>
          <w:p w14:paraId="26880645" w14:textId="4573AE6F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Dodela specijalne zahvalnice ispred AENS-a Maji </w:t>
            </w:r>
            <w:proofErr w:type="spellStart"/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Matejić</w:t>
            </w:r>
            <w:proofErr w:type="spellEnd"/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 Draganu Uroševiću iz UNDP Srbija</w:t>
            </w:r>
          </w:p>
        </w:tc>
        <w:tc>
          <w:tcPr>
            <w:tcW w:w="5665" w:type="dxa"/>
            <w:shd w:val="clear" w:color="auto" w:fill="auto"/>
          </w:tcPr>
          <w:p w14:paraId="4B654368" w14:textId="59ECDF19" w:rsidR="00884F5E" w:rsidRPr="00AA4376" w:rsidRDefault="00884F5E" w:rsidP="006C70D7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Aleksandar </w:t>
            </w:r>
            <w:proofErr w:type="spellStart"/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>Ašonja</w:t>
            </w:r>
            <w:proofErr w:type="spellEnd"/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>Energetski</w:t>
            </w:r>
            <w:proofErr w:type="spellEnd"/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menadžer Grada Novog Sada</w:t>
            </w:r>
            <w:r w:rsidR="00CF6CA4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6C70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AENS</w:t>
            </w:r>
          </w:p>
        </w:tc>
      </w:tr>
      <w:tr w:rsidR="00884F5E" w:rsidRPr="00614223" w14:paraId="3B9987EF" w14:textId="77777777" w:rsidTr="00157728">
        <w:trPr>
          <w:gridAfter w:val="1"/>
          <w:wAfter w:w="13" w:type="dxa"/>
          <w:trHeight w:val="678"/>
        </w:trPr>
        <w:tc>
          <w:tcPr>
            <w:tcW w:w="1249" w:type="dxa"/>
            <w:shd w:val="clear" w:color="auto" w:fill="auto"/>
          </w:tcPr>
          <w:p w14:paraId="7615DEAF" w14:textId="77777777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PLATO </w:t>
            </w:r>
          </w:p>
          <w:p w14:paraId="334F9DD8" w14:textId="633151A4" w:rsidR="00884F5E" w:rsidRPr="00157728" w:rsidRDefault="00884F5E" w:rsidP="00884F5E">
            <w:pPr>
              <w:spacing w:line="240" w:lineRule="auto"/>
              <w:ind w:left="-18" w:firstLine="0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Sajam</w:t>
            </w:r>
          </w:p>
        </w:tc>
        <w:tc>
          <w:tcPr>
            <w:tcW w:w="1439" w:type="dxa"/>
            <w:shd w:val="clear" w:color="auto" w:fill="auto"/>
          </w:tcPr>
          <w:p w14:paraId="10674668" w14:textId="15CE677B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13:00-14:00</w:t>
            </w:r>
          </w:p>
        </w:tc>
        <w:tc>
          <w:tcPr>
            <w:tcW w:w="5659" w:type="dxa"/>
            <w:shd w:val="clear" w:color="auto" w:fill="auto"/>
          </w:tcPr>
          <w:p w14:paraId="6504BC93" w14:textId="3C2A7B67" w:rsidR="00884F5E" w:rsidRPr="00157728" w:rsidRDefault="00884F5E" w:rsidP="00884F5E">
            <w:pPr>
              <w:spacing w:line="240" w:lineRule="auto"/>
              <w:ind w:left="76" w:firstLine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Dodela diploma polaznicima kursa za IPSEM</w:t>
            </w:r>
          </w:p>
        </w:tc>
        <w:tc>
          <w:tcPr>
            <w:tcW w:w="5665" w:type="dxa"/>
            <w:shd w:val="clear" w:color="auto" w:fill="auto"/>
          </w:tcPr>
          <w:p w14:paraId="063D7A69" w14:textId="70748878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prof. dr Miloš Banjac - 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omoćnik ministra, Ministarstvo za rudarstvo i energetiku; </w:t>
            </w:r>
          </w:p>
          <w:p w14:paraId="79C01FA8" w14:textId="42A76CC5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Maja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Matejić</w:t>
            </w:r>
            <w:proofErr w:type="spellEnd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ortfolio menadžer za energetiku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UNDP Srbija, </w:t>
            </w:r>
          </w:p>
          <w:p w14:paraId="01C34778" w14:textId="03BD0726" w:rsidR="00884F5E" w:rsidRPr="00157728" w:rsidRDefault="00884F5E" w:rsidP="00F21788">
            <w:pPr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Aleksandar </w:t>
            </w:r>
            <w:proofErr w:type="spellStart"/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Ašonja</w:t>
            </w:r>
            <w:proofErr w:type="spellEnd"/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>nergetski menadžer Grada Novog Sada</w:t>
            </w:r>
            <w:r w:rsidR="006C70D7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AENS</w:t>
            </w:r>
          </w:p>
        </w:tc>
      </w:tr>
      <w:tr w:rsidR="00884F5E" w:rsidRPr="00157728" w14:paraId="075B5A5C" w14:textId="77777777" w:rsidTr="00157728">
        <w:trPr>
          <w:trHeight w:val="480"/>
        </w:trPr>
        <w:tc>
          <w:tcPr>
            <w:tcW w:w="14025" w:type="dxa"/>
            <w:gridSpan w:val="5"/>
            <w:shd w:val="clear" w:color="auto" w:fill="auto"/>
          </w:tcPr>
          <w:p w14:paraId="51DF876E" w14:textId="3B5A76E6" w:rsidR="00884F5E" w:rsidRPr="00157728" w:rsidRDefault="00884F5E" w:rsidP="00884F5E">
            <w:p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57728">
              <w:rPr>
                <w:rFonts w:ascii="Arial" w:hAnsi="Arial" w:cs="Arial"/>
                <w:sz w:val="18"/>
                <w:szCs w:val="18"/>
                <w:lang w:val="sr-Latn-RS"/>
              </w:rPr>
              <w:t xml:space="preserve">RUČAK 14h </w:t>
            </w:r>
          </w:p>
        </w:tc>
      </w:tr>
    </w:tbl>
    <w:p w14:paraId="27436EED" w14:textId="77777777" w:rsidR="004D41D4" w:rsidRPr="00157728" w:rsidRDefault="004D41D4" w:rsidP="00245C2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</w:p>
    <w:sectPr w:rsidR="004D41D4" w:rsidRPr="00157728" w:rsidSect="00157728">
      <w:headerReference w:type="default" r:id="rId8"/>
      <w:pgSz w:w="16840" w:h="11907" w:orient="landscape" w:code="9"/>
      <w:pgMar w:top="284" w:right="720" w:bottom="360" w:left="720" w:header="2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E1DA" w14:textId="77777777" w:rsidR="0052651A" w:rsidRDefault="0052651A" w:rsidP="00074656">
      <w:pPr>
        <w:spacing w:line="240" w:lineRule="auto"/>
      </w:pPr>
      <w:r>
        <w:separator/>
      </w:r>
    </w:p>
  </w:endnote>
  <w:endnote w:type="continuationSeparator" w:id="0">
    <w:p w14:paraId="141B6016" w14:textId="77777777" w:rsidR="0052651A" w:rsidRDefault="0052651A" w:rsidP="00074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6C1C" w14:textId="77777777" w:rsidR="0052651A" w:rsidRDefault="0052651A" w:rsidP="00074656">
      <w:pPr>
        <w:spacing w:line="240" w:lineRule="auto"/>
      </w:pPr>
      <w:r>
        <w:separator/>
      </w:r>
    </w:p>
  </w:footnote>
  <w:footnote w:type="continuationSeparator" w:id="0">
    <w:p w14:paraId="7554D472" w14:textId="77777777" w:rsidR="0052651A" w:rsidRDefault="0052651A" w:rsidP="00074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F8A6" w14:textId="72A6BB72" w:rsidR="00493B51" w:rsidRPr="00157728" w:rsidRDefault="00074656" w:rsidP="00493B51">
    <w:pPr>
      <w:pStyle w:val="Header"/>
      <w:ind w:left="0" w:firstLine="0"/>
      <w:jc w:val="center"/>
      <w:rPr>
        <w:rFonts w:ascii="Arial" w:hAnsi="Arial" w:cs="Arial"/>
      </w:rPr>
    </w:pPr>
    <w:proofErr w:type="spellStart"/>
    <w:r w:rsidRPr="00157728">
      <w:rPr>
        <w:rFonts w:ascii="Arial" w:hAnsi="Arial" w:cs="Arial"/>
        <w:b/>
        <w:sz w:val="24"/>
        <w:szCs w:val="24"/>
      </w:rPr>
      <w:t>Međunarodni</w:t>
    </w:r>
    <w:proofErr w:type="spellEnd"/>
    <w:r w:rsidRPr="00157728">
      <w:rPr>
        <w:rFonts w:ascii="Arial" w:hAnsi="Arial" w:cs="Arial"/>
        <w:b/>
        <w:sz w:val="24"/>
        <w:szCs w:val="24"/>
      </w:rPr>
      <w:t xml:space="preserve"> </w:t>
    </w:r>
    <w:proofErr w:type="spellStart"/>
    <w:r w:rsidR="00493B51" w:rsidRPr="00157728">
      <w:rPr>
        <w:rFonts w:ascii="Arial" w:hAnsi="Arial" w:cs="Arial"/>
        <w:b/>
        <w:sz w:val="24"/>
        <w:szCs w:val="24"/>
      </w:rPr>
      <w:t>Sajam</w:t>
    </w:r>
    <w:proofErr w:type="spellEnd"/>
    <w:r w:rsidR="00493B51" w:rsidRPr="00157728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57728">
      <w:rPr>
        <w:rFonts w:ascii="Arial" w:hAnsi="Arial" w:cs="Arial"/>
        <w:b/>
        <w:sz w:val="24"/>
        <w:szCs w:val="24"/>
      </w:rPr>
      <w:t>energetike</w:t>
    </w:r>
    <w:proofErr w:type="spellEnd"/>
    <w:r w:rsidRPr="00157728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57728">
      <w:rPr>
        <w:rFonts w:ascii="Arial" w:hAnsi="Arial" w:cs="Arial"/>
        <w:b/>
        <w:sz w:val="24"/>
        <w:szCs w:val="24"/>
      </w:rPr>
      <w:t>i</w:t>
    </w:r>
    <w:proofErr w:type="spellEnd"/>
    <w:r w:rsidRPr="00157728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57728">
      <w:rPr>
        <w:rFonts w:ascii="Arial" w:hAnsi="Arial" w:cs="Arial"/>
        <w:b/>
        <w:sz w:val="24"/>
        <w:szCs w:val="24"/>
      </w:rPr>
      <w:t>investicija</w:t>
    </w:r>
    <w:proofErr w:type="spellEnd"/>
    <w:r w:rsidRPr="00157728">
      <w:rPr>
        <w:rFonts w:ascii="Arial" w:hAnsi="Arial" w:cs="Arial"/>
        <w:b/>
        <w:sz w:val="24"/>
        <w:szCs w:val="24"/>
      </w:rPr>
      <w:t>,</w:t>
    </w:r>
    <w:r w:rsidR="00493B51" w:rsidRPr="00157728">
      <w:rPr>
        <w:rFonts w:ascii="Arial" w:hAnsi="Arial" w:cs="Arial"/>
        <w:b/>
        <w:sz w:val="24"/>
        <w:szCs w:val="24"/>
      </w:rPr>
      <w:t xml:space="preserve"> Novi Sad,</w:t>
    </w:r>
    <w:r w:rsidRPr="00157728">
      <w:rPr>
        <w:rFonts w:ascii="Arial" w:hAnsi="Arial" w:cs="Arial"/>
        <w:b/>
        <w:sz w:val="24"/>
        <w:szCs w:val="24"/>
      </w:rPr>
      <w:t xml:space="preserve"> </w:t>
    </w:r>
    <w:r w:rsidR="00271EEB" w:rsidRPr="00157728">
      <w:rPr>
        <w:rFonts w:ascii="Arial" w:hAnsi="Arial" w:cs="Arial"/>
        <w:b/>
        <w:sz w:val="24"/>
        <w:szCs w:val="24"/>
      </w:rPr>
      <w:t>27</w:t>
    </w:r>
    <w:r w:rsidRPr="00157728">
      <w:rPr>
        <w:rFonts w:ascii="Arial" w:hAnsi="Arial" w:cs="Arial"/>
        <w:b/>
        <w:sz w:val="24"/>
        <w:szCs w:val="24"/>
      </w:rPr>
      <w:t>-</w:t>
    </w:r>
    <w:r w:rsidR="00271EEB" w:rsidRPr="00157728">
      <w:rPr>
        <w:rFonts w:ascii="Arial" w:hAnsi="Arial" w:cs="Arial"/>
        <w:b/>
        <w:sz w:val="24"/>
        <w:szCs w:val="24"/>
      </w:rPr>
      <w:t>28</w:t>
    </w:r>
    <w:r w:rsidRPr="00157728">
      <w:rPr>
        <w:rFonts w:ascii="Arial" w:hAnsi="Arial" w:cs="Arial"/>
        <w:b/>
        <w:sz w:val="24"/>
        <w:szCs w:val="24"/>
      </w:rPr>
      <w:t xml:space="preserve">. </w:t>
    </w:r>
    <w:proofErr w:type="spellStart"/>
    <w:r w:rsidR="008D7FDE" w:rsidRPr="00157728">
      <w:rPr>
        <w:rFonts w:ascii="Arial" w:hAnsi="Arial" w:cs="Arial"/>
        <w:b/>
        <w:sz w:val="24"/>
        <w:szCs w:val="24"/>
      </w:rPr>
      <w:t>februar</w:t>
    </w:r>
    <w:proofErr w:type="spellEnd"/>
    <w:r w:rsidRPr="00157728">
      <w:rPr>
        <w:rFonts w:ascii="Arial" w:hAnsi="Arial" w:cs="Arial"/>
        <w:b/>
        <w:sz w:val="24"/>
        <w:szCs w:val="24"/>
      </w:rPr>
      <w:t xml:space="preserve"> 201</w:t>
    </w:r>
    <w:r w:rsidR="00584F7B" w:rsidRPr="00157728">
      <w:rPr>
        <w:rFonts w:ascii="Arial" w:hAnsi="Arial" w:cs="Arial"/>
        <w:b/>
        <w:sz w:val="24"/>
        <w:szCs w:val="24"/>
      </w:rPr>
      <w:t>9</w:t>
    </w:r>
    <w:r w:rsidRPr="00157728">
      <w:rPr>
        <w:rFonts w:ascii="Arial" w:hAnsi="Arial" w:cs="Arial"/>
      </w:rPr>
      <w:t xml:space="preserve">. </w:t>
    </w:r>
  </w:p>
  <w:p w14:paraId="7E04467C" w14:textId="0FA91768" w:rsidR="00074656" w:rsidRPr="00157728" w:rsidRDefault="00BA48C4" w:rsidP="002762C1">
    <w:pPr>
      <w:pStyle w:val="Header"/>
      <w:tabs>
        <w:tab w:val="center" w:pos="5710"/>
        <w:tab w:val="right" w:pos="11420"/>
      </w:tabs>
      <w:ind w:left="0" w:firstLine="0"/>
      <w:jc w:val="center"/>
      <w:rPr>
        <w:rFonts w:ascii="Arial" w:hAnsi="Arial" w:cs="Arial"/>
        <w:b/>
        <w:sz w:val="24"/>
        <w:szCs w:val="24"/>
        <w:lang w:val="sr-Latn-RS"/>
      </w:rPr>
    </w:pPr>
    <w:r w:rsidRPr="00157728">
      <w:rPr>
        <w:rFonts w:ascii="Arial" w:hAnsi="Arial" w:cs="Arial"/>
        <w:b/>
        <w:sz w:val="24"/>
        <w:szCs w:val="24"/>
        <w:lang w:val="sr-Latn-RS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B89"/>
    <w:multiLevelType w:val="hybridMultilevel"/>
    <w:tmpl w:val="88128660"/>
    <w:lvl w:ilvl="0" w:tplc="0409000D">
      <w:start w:val="1"/>
      <w:numFmt w:val="bullet"/>
      <w:lvlText w:val=""/>
      <w:lvlJc w:val="left"/>
      <w:pPr>
        <w:ind w:left="2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1" w15:restartNumberingAfterBreak="0">
    <w:nsid w:val="1E9C6C56"/>
    <w:multiLevelType w:val="hybridMultilevel"/>
    <w:tmpl w:val="B8A63AC4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2ED16A0"/>
    <w:multiLevelType w:val="hybridMultilevel"/>
    <w:tmpl w:val="75EC4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F53E6"/>
    <w:multiLevelType w:val="hybridMultilevel"/>
    <w:tmpl w:val="D8C460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FB7C0B"/>
    <w:multiLevelType w:val="hybridMultilevel"/>
    <w:tmpl w:val="F7F06B0A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29542398"/>
    <w:multiLevelType w:val="hybridMultilevel"/>
    <w:tmpl w:val="7AEC2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B3AFE"/>
    <w:multiLevelType w:val="hybridMultilevel"/>
    <w:tmpl w:val="B62E9F86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4EA22E0"/>
    <w:multiLevelType w:val="hybridMultilevel"/>
    <w:tmpl w:val="633C5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5461A"/>
    <w:multiLevelType w:val="hybridMultilevel"/>
    <w:tmpl w:val="0F6A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D50B0"/>
    <w:multiLevelType w:val="hybridMultilevel"/>
    <w:tmpl w:val="4ED0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A7032"/>
    <w:multiLevelType w:val="hybridMultilevel"/>
    <w:tmpl w:val="1B00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F0758"/>
    <w:multiLevelType w:val="hybridMultilevel"/>
    <w:tmpl w:val="08BA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70405"/>
    <w:multiLevelType w:val="hybridMultilevel"/>
    <w:tmpl w:val="E1AAC6F6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75016699"/>
    <w:multiLevelType w:val="hybridMultilevel"/>
    <w:tmpl w:val="71624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A"/>
    <w:rsid w:val="00004EFD"/>
    <w:rsid w:val="0001118F"/>
    <w:rsid w:val="0001291D"/>
    <w:rsid w:val="00017742"/>
    <w:rsid w:val="00024124"/>
    <w:rsid w:val="00033962"/>
    <w:rsid w:val="0003403A"/>
    <w:rsid w:val="00056EB4"/>
    <w:rsid w:val="00065725"/>
    <w:rsid w:val="00074656"/>
    <w:rsid w:val="00081D3F"/>
    <w:rsid w:val="00083285"/>
    <w:rsid w:val="00084573"/>
    <w:rsid w:val="00094C45"/>
    <w:rsid w:val="000A03B0"/>
    <w:rsid w:val="000A2C7A"/>
    <w:rsid w:val="000A544B"/>
    <w:rsid w:val="000B64B9"/>
    <w:rsid w:val="000B6E44"/>
    <w:rsid w:val="000B7EF8"/>
    <w:rsid w:val="000C6019"/>
    <w:rsid w:val="000D2826"/>
    <w:rsid w:val="000D311C"/>
    <w:rsid w:val="000D691D"/>
    <w:rsid w:val="001075CB"/>
    <w:rsid w:val="00115361"/>
    <w:rsid w:val="00116D51"/>
    <w:rsid w:val="00133643"/>
    <w:rsid w:val="0013452C"/>
    <w:rsid w:val="00135CDE"/>
    <w:rsid w:val="00137C61"/>
    <w:rsid w:val="00141B92"/>
    <w:rsid w:val="00141FF8"/>
    <w:rsid w:val="00143922"/>
    <w:rsid w:val="001453C7"/>
    <w:rsid w:val="00151386"/>
    <w:rsid w:val="00157728"/>
    <w:rsid w:val="00160D77"/>
    <w:rsid w:val="00172B84"/>
    <w:rsid w:val="0017432A"/>
    <w:rsid w:val="00186493"/>
    <w:rsid w:val="0019503B"/>
    <w:rsid w:val="00195497"/>
    <w:rsid w:val="001A07E6"/>
    <w:rsid w:val="001A56AA"/>
    <w:rsid w:val="001B1A27"/>
    <w:rsid w:val="001B3500"/>
    <w:rsid w:val="001D0D8D"/>
    <w:rsid w:val="001D0EF5"/>
    <w:rsid w:val="001D6CB5"/>
    <w:rsid w:val="001D7670"/>
    <w:rsid w:val="001E142E"/>
    <w:rsid w:val="001E316C"/>
    <w:rsid w:val="001E53A5"/>
    <w:rsid w:val="001F4502"/>
    <w:rsid w:val="001F4518"/>
    <w:rsid w:val="001F47EE"/>
    <w:rsid w:val="00203B7F"/>
    <w:rsid w:val="0020651D"/>
    <w:rsid w:val="0020665E"/>
    <w:rsid w:val="00212C3B"/>
    <w:rsid w:val="00223CB4"/>
    <w:rsid w:val="00245C2F"/>
    <w:rsid w:val="002610F3"/>
    <w:rsid w:val="00261573"/>
    <w:rsid w:val="0026333B"/>
    <w:rsid w:val="00271EEB"/>
    <w:rsid w:val="00273FB3"/>
    <w:rsid w:val="002762C1"/>
    <w:rsid w:val="002916F6"/>
    <w:rsid w:val="00296FCC"/>
    <w:rsid w:val="00297A48"/>
    <w:rsid w:val="002A3B5F"/>
    <w:rsid w:val="002B155A"/>
    <w:rsid w:val="002B4048"/>
    <w:rsid w:val="002B40AA"/>
    <w:rsid w:val="002B6C21"/>
    <w:rsid w:val="002C0D1F"/>
    <w:rsid w:val="002C0DFF"/>
    <w:rsid w:val="002D0A04"/>
    <w:rsid w:val="002D2800"/>
    <w:rsid w:val="002E4DFE"/>
    <w:rsid w:val="002E58C3"/>
    <w:rsid w:val="002F63F7"/>
    <w:rsid w:val="002F7282"/>
    <w:rsid w:val="00303E71"/>
    <w:rsid w:val="00310997"/>
    <w:rsid w:val="00330E45"/>
    <w:rsid w:val="003326E6"/>
    <w:rsid w:val="003329BE"/>
    <w:rsid w:val="00336D8C"/>
    <w:rsid w:val="00343B54"/>
    <w:rsid w:val="00365E0B"/>
    <w:rsid w:val="00376811"/>
    <w:rsid w:val="00382285"/>
    <w:rsid w:val="003929BB"/>
    <w:rsid w:val="003977BD"/>
    <w:rsid w:val="003A36E5"/>
    <w:rsid w:val="003A5624"/>
    <w:rsid w:val="003B23E5"/>
    <w:rsid w:val="003B636A"/>
    <w:rsid w:val="003B79B0"/>
    <w:rsid w:val="003C136A"/>
    <w:rsid w:val="003D408D"/>
    <w:rsid w:val="003E1CEC"/>
    <w:rsid w:val="003E494C"/>
    <w:rsid w:val="003F7A10"/>
    <w:rsid w:val="00403DF7"/>
    <w:rsid w:val="00403EBC"/>
    <w:rsid w:val="00422F95"/>
    <w:rsid w:val="00430BD1"/>
    <w:rsid w:val="00446F58"/>
    <w:rsid w:val="00452AF6"/>
    <w:rsid w:val="00454A80"/>
    <w:rsid w:val="004564F5"/>
    <w:rsid w:val="00457FA8"/>
    <w:rsid w:val="00463BAD"/>
    <w:rsid w:val="00463FFF"/>
    <w:rsid w:val="00464FD7"/>
    <w:rsid w:val="00475115"/>
    <w:rsid w:val="0047782E"/>
    <w:rsid w:val="00480DF2"/>
    <w:rsid w:val="004820C2"/>
    <w:rsid w:val="00484845"/>
    <w:rsid w:val="00491F8A"/>
    <w:rsid w:val="00493B51"/>
    <w:rsid w:val="00495380"/>
    <w:rsid w:val="00495A4E"/>
    <w:rsid w:val="004A27B1"/>
    <w:rsid w:val="004A4C07"/>
    <w:rsid w:val="004A6623"/>
    <w:rsid w:val="004B5965"/>
    <w:rsid w:val="004C155F"/>
    <w:rsid w:val="004C4BD5"/>
    <w:rsid w:val="004C6BE8"/>
    <w:rsid w:val="004D41D4"/>
    <w:rsid w:val="004E0DB7"/>
    <w:rsid w:val="004F3DBB"/>
    <w:rsid w:val="004F6D54"/>
    <w:rsid w:val="00503F50"/>
    <w:rsid w:val="00512138"/>
    <w:rsid w:val="00512C90"/>
    <w:rsid w:val="00513106"/>
    <w:rsid w:val="005165DD"/>
    <w:rsid w:val="0052461D"/>
    <w:rsid w:val="0052651A"/>
    <w:rsid w:val="00530103"/>
    <w:rsid w:val="005331FF"/>
    <w:rsid w:val="0053551C"/>
    <w:rsid w:val="00540B49"/>
    <w:rsid w:val="00542EEB"/>
    <w:rsid w:val="005467AF"/>
    <w:rsid w:val="00555B03"/>
    <w:rsid w:val="00555CF0"/>
    <w:rsid w:val="00564020"/>
    <w:rsid w:val="00573508"/>
    <w:rsid w:val="00573B78"/>
    <w:rsid w:val="005763AF"/>
    <w:rsid w:val="005767E5"/>
    <w:rsid w:val="00583606"/>
    <w:rsid w:val="00584F7B"/>
    <w:rsid w:val="00594477"/>
    <w:rsid w:val="005974DA"/>
    <w:rsid w:val="005B03DF"/>
    <w:rsid w:val="005C3735"/>
    <w:rsid w:val="005C58F3"/>
    <w:rsid w:val="005D1F57"/>
    <w:rsid w:val="005D39F6"/>
    <w:rsid w:val="005D58FA"/>
    <w:rsid w:val="005F1F2C"/>
    <w:rsid w:val="005F3203"/>
    <w:rsid w:val="006040D2"/>
    <w:rsid w:val="006117B9"/>
    <w:rsid w:val="00611A6E"/>
    <w:rsid w:val="00614223"/>
    <w:rsid w:val="006226D2"/>
    <w:rsid w:val="0062643D"/>
    <w:rsid w:val="0062725D"/>
    <w:rsid w:val="00630A49"/>
    <w:rsid w:val="006361AF"/>
    <w:rsid w:val="006475BD"/>
    <w:rsid w:val="006555D9"/>
    <w:rsid w:val="00655696"/>
    <w:rsid w:val="00660605"/>
    <w:rsid w:val="00662204"/>
    <w:rsid w:val="00662657"/>
    <w:rsid w:val="006649A8"/>
    <w:rsid w:val="00667B3C"/>
    <w:rsid w:val="00670684"/>
    <w:rsid w:val="00675B2D"/>
    <w:rsid w:val="0068161E"/>
    <w:rsid w:val="00697493"/>
    <w:rsid w:val="006A28E6"/>
    <w:rsid w:val="006B34C7"/>
    <w:rsid w:val="006B6FEE"/>
    <w:rsid w:val="006C291F"/>
    <w:rsid w:val="006C3D5A"/>
    <w:rsid w:val="006C6A41"/>
    <w:rsid w:val="006C70D7"/>
    <w:rsid w:val="006D0013"/>
    <w:rsid w:val="006D5A1B"/>
    <w:rsid w:val="006E0F4F"/>
    <w:rsid w:val="006E11C3"/>
    <w:rsid w:val="006E19BC"/>
    <w:rsid w:val="006E2F0A"/>
    <w:rsid w:val="006F0555"/>
    <w:rsid w:val="006F20BB"/>
    <w:rsid w:val="00705F7F"/>
    <w:rsid w:val="007072E5"/>
    <w:rsid w:val="00711DBC"/>
    <w:rsid w:val="007123BC"/>
    <w:rsid w:val="007152E0"/>
    <w:rsid w:val="007254DA"/>
    <w:rsid w:val="007316BE"/>
    <w:rsid w:val="00731BB3"/>
    <w:rsid w:val="007419BE"/>
    <w:rsid w:val="00767ABC"/>
    <w:rsid w:val="007758BB"/>
    <w:rsid w:val="00780276"/>
    <w:rsid w:val="00784E9A"/>
    <w:rsid w:val="00785DF0"/>
    <w:rsid w:val="007861D0"/>
    <w:rsid w:val="007970D0"/>
    <w:rsid w:val="007C3596"/>
    <w:rsid w:val="007C51C7"/>
    <w:rsid w:val="007D6877"/>
    <w:rsid w:val="007E3C17"/>
    <w:rsid w:val="007F4CBC"/>
    <w:rsid w:val="007F72FA"/>
    <w:rsid w:val="008019FC"/>
    <w:rsid w:val="008108B2"/>
    <w:rsid w:val="00817DA9"/>
    <w:rsid w:val="008318E8"/>
    <w:rsid w:val="0083380C"/>
    <w:rsid w:val="00837A51"/>
    <w:rsid w:val="008428F1"/>
    <w:rsid w:val="0084354A"/>
    <w:rsid w:val="00852730"/>
    <w:rsid w:val="008541A3"/>
    <w:rsid w:val="00873BD5"/>
    <w:rsid w:val="00884F5E"/>
    <w:rsid w:val="008918A3"/>
    <w:rsid w:val="00894B82"/>
    <w:rsid w:val="00895342"/>
    <w:rsid w:val="00896617"/>
    <w:rsid w:val="008A13F8"/>
    <w:rsid w:val="008A55A0"/>
    <w:rsid w:val="008B151B"/>
    <w:rsid w:val="008B303F"/>
    <w:rsid w:val="008C5658"/>
    <w:rsid w:val="008C75FE"/>
    <w:rsid w:val="008D30AA"/>
    <w:rsid w:val="008D7421"/>
    <w:rsid w:val="008D7FDE"/>
    <w:rsid w:val="008E0094"/>
    <w:rsid w:val="008E3EBF"/>
    <w:rsid w:val="008F001C"/>
    <w:rsid w:val="008F0590"/>
    <w:rsid w:val="008F1642"/>
    <w:rsid w:val="008F414C"/>
    <w:rsid w:val="008F5331"/>
    <w:rsid w:val="008F6E83"/>
    <w:rsid w:val="009033EB"/>
    <w:rsid w:val="00911A29"/>
    <w:rsid w:val="009127EF"/>
    <w:rsid w:val="00924B12"/>
    <w:rsid w:val="0092614A"/>
    <w:rsid w:val="0093052C"/>
    <w:rsid w:val="00931176"/>
    <w:rsid w:val="00932086"/>
    <w:rsid w:val="009328B2"/>
    <w:rsid w:val="00932CAE"/>
    <w:rsid w:val="00933A2E"/>
    <w:rsid w:val="0094023F"/>
    <w:rsid w:val="00941E86"/>
    <w:rsid w:val="009453E8"/>
    <w:rsid w:val="00945C60"/>
    <w:rsid w:val="00951ECC"/>
    <w:rsid w:val="009576B7"/>
    <w:rsid w:val="00965D54"/>
    <w:rsid w:val="00966883"/>
    <w:rsid w:val="009672E4"/>
    <w:rsid w:val="00994DEB"/>
    <w:rsid w:val="009A76A6"/>
    <w:rsid w:val="009B3DB8"/>
    <w:rsid w:val="009C2FC6"/>
    <w:rsid w:val="009D3550"/>
    <w:rsid w:val="009D4928"/>
    <w:rsid w:val="009D5714"/>
    <w:rsid w:val="009D67A1"/>
    <w:rsid w:val="009E034C"/>
    <w:rsid w:val="009E0475"/>
    <w:rsid w:val="009E62C9"/>
    <w:rsid w:val="009E6E02"/>
    <w:rsid w:val="009F2E98"/>
    <w:rsid w:val="009F5CD6"/>
    <w:rsid w:val="009F7EA1"/>
    <w:rsid w:val="00A148CD"/>
    <w:rsid w:val="00A14DF2"/>
    <w:rsid w:val="00A159F5"/>
    <w:rsid w:val="00A2266E"/>
    <w:rsid w:val="00A307C4"/>
    <w:rsid w:val="00A37F41"/>
    <w:rsid w:val="00A430A5"/>
    <w:rsid w:val="00A517A1"/>
    <w:rsid w:val="00A54824"/>
    <w:rsid w:val="00A55C68"/>
    <w:rsid w:val="00A57D46"/>
    <w:rsid w:val="00A603F9"/>
    <w:rsid w:val="00A67266"/>
    <w:rsid w:val="00A71A8D"/>
    <w:rsid w:val="00A725F6"/>
    <w:rsid w:val="00A8198F"/>
    <w:rsid w:val="00A851C9"/>
    <w:rsid w:val="00AA0E7B"/>
    <w:rsid w:val="00AA4376"/>
    <w:rsid w:val="00AA65A5"/>
    <w:rsid w:val="00AA76B7"/>
    <w:rsid w:val="00AC071D"/>
    <w:rsid w:val="00AC11BC"/>
    <w:rsid w:val="00AC1AAF"/>
    <w:rsid w:val="00AC3365"/>
    <w:rsid w:val="00AC43A0"/>
    <w:rsid w:val="00AC55D1"/>
    <w:rsid w:val="00AC5BA4"/>
    <w:rsid w:val="00AD1BAD"/>
    <w:rsid w:val="00AD4400"/>
    <w:rsid w:val="00AD5DC9"/>
    <w:rsid w:val="00AD65F9"/>
    <w:rsid w:val="00AE7D34"/>
    <w:rsid w:val="00AF491E"/>
    <w:rsid w:val="00B057CE"/>
    <w:rsid w:val="00B05E69"/>
    <w:rsid w:val="00B20BD3"/>
    <w:rsid w:val="00B3303D"/>
    <w:rsid w:val="00B43B84"/>
    <w:rsid w:val="00B55F5A"/>
    <w:rsid w:val="00B60844"/>
    <w:rsid w:val="00B81A24"/>
    <w:rsid w:val="00B829E2"/>
    <w:rsid w:val="00B84A12"/>
    <w:rsid w:val="00B913C1"/>
    <w:rsid w:val="00BA48C4"/>
    <w:rsid w:val="00BB609E"/>
    <w:rsid w:val="00BB75E9"/>
    <w:rsid w:val="00BD4FA3"/>
    <w:rsid w:val="00BE1141"/>
    <w:rsid w:val="00BE3241"/>
    <w:rsid w:val="00BE7C71"/>
    <w:rsid w:val="00BF13FC"/>
    <w:rsid w:val="00BF2534"/>
    <w:rsid w:val="00C05C31"/>
    <w:rsid w:val="00C11180"/>
    <w:rsid w:val="00C12EFF"/>
    <w:rsid w:val="00C25F02"/>
    <w:rsid w:val="00C345C2"/>
    <w:rsid w:val="00C35B96"/>
    <w:rsid w:val="00C415AD"/>
    <w:rsid w:val="00C42E2B"/>
    <w:rsid w:val="00C44C8C"/>
    <w:rsid w:val="00C53423"/>
    <w:rsid w:val="00C55240"/>
    <w:rsid w:val="00C57ED9"/>
    <w:rsid w:val="00C60401"/>
    <w:rsid w:val="00C62DDA"/>
    <w:rsid w:val="00C664E5"/>
    <w:rsid w:val="00C73D6F"/>
    <w:rsid w:val="00C74968"/>
    <w:rsid w:val="00C933BD"/>
    <w:rsid w:val="00C9453C"/>
    <w:rsid w:val="00CA04B2"/>
    <w:rsid w:val="00CA22E7"/>
    <w:rsid w:val="00CA2FB7"/>
    <w:rsid w:val="00CA47B5"/>
    <w:rsid w:val="00CA7DF0"/>
    <w:rsid w:val="00CB2206"/>
    <w:rsid w:val="00CB4AC8"/>
    <w:rsid w:val="00CB6C58"/>
    <w:rsid w:val="00CB6F2B"/>
    <w:rsid w:val="00CC260B"/>
    <w:rsid w:val="00CC3A0A"/>
    <w:rsid w:val="00CC5B63"/>
    <w:rsid w:val="00CC68C1"/>
    <w:rsid w:val="00CD6342"/>
    <w:rsid w:val="00CE15D2"/>
    <w:rsid w:val="00CE205B"/>
    <w:rsid w:val="00CE7103"/>
    <w:rsid w:val="00CF6CA4"/>
    <w:rsid w:val="00D00F9D"/>
    <w:rsid w:val="00D01E1A"/>
    <w:rsid w:val="00D03E0E"/>
    <w:rsid w:val="00D1272D"/>
    <w:rsid w:val="00D12799"/>
    <w:rsid w:val="00D22245"/>
    <w:rsid w:val="00D2249C"/>
    <w:rsid w:val="00D34C2D"/>
    <w:rsid w:val="00D35E85"/>
    <w:rsid w:val="00D54CFE"/>
    <w:rsid w:val="00D66076"/>
    <w:rsid w:val="00D6621C"/>
    <w:rsid w:val="00D678C9"/>
    <w:rsid w:val="00D72B04"/>
    <w:rsid w:val="00D75263"/>
    <w:rsid w:val="00D91DED"/>
    <w:rsid w:val="00DA0080"/>
    <w:rsid w:val="00DB103B"/>
    <w:rsid w:val="00DB5150"/>
    <w:rsid w:val="00DB78DF"/>
    <w:rsid w:val="00DC0890"/>
    <w:rsid w:val="00DC63AE"/>
    <w:rsid w:val="00DD0482"/>
    <w:rsid w:val="00DD2DE1"/>
    <w:rsid w:val="00DD4A61"/>
    <w:rsid w:val="00DE2D71"/>
    <w:rsid w:val="00DE5F5C"/>
    <w:rsid w:val="00E018E5"/>
    <w:rsid w:val="00E03509"/>
    <w:rsid w:val="00E03D38"/>
    <w:rsid w:val="00E10381"/>
    <w:rsid w:val="00E17659"/>
    <w:rsid w:val="00E214D9"/>
    <w:rsid w:val="00E23795"/>
    <w:rsid w:val="00E35364"/>
    <w:rsid w:val="00E37B15"/>
    <w:rsid w:val="00E45128"/>
    <w:rsid w:val="00E555DF"/>
    <w:rsid w:val="00E572AD"/>
    <w:rsid w:val="00E6079F"/>
    <w:rsid w:val="00E60A3B"/>
    <w:rsid w:val="00E64015"/>
    <w:rsid w:val="00E67A1A"/>
    <w:rsid w:val="00E733CF"/>
    <w:rsid w:val="00E744B5"/>
    <w:rsid w:val="00E80CBC"/>
    <w:rsid w:val="00E904A9"/>
    <w:rsid w:val="00E925B1"/>
    <w:rsid w:val="00E94C2E"/>
    <w:rsid w:val="00EA185E"/>
    <w:rsid w:val="00EA2194"/>
    <w:rsid w:val="00EA2EBD"/>
    <w:rsid w:val="00EA34CF"/>
    <w:rsid w:val="00EC3903"/>
    <w:rsid w:val="00EC71E7"/>
    <w:rsid w:val="00EC758E"/>
    <w:rsid w:val="00ED2C5E"/>
    <w:rsid w:val="00ED54B9"/>
    <w:rsid w:val="00EE1F5D"/>
    <w:rsid w:val="00EE6774"/>
    <w:rsid w:val="00EF10A7"/>
    <w:rsid w:val="00EF23AC"/>
    <w:rsid w:val="00EF4156"/>
    <w:rsid w:val="00F00B61"/>
    <w:rsid w:val="00F04672"/>
    <w:rsid w:val="00F12147"/>
    <w:rsid w:val="00F17883"/>
    <w:rsid w:val="00F21788"/>
    <w:rsid w:val="00F22FB4"/>
    <w:rsid w:val="00F277F3"/>
    <w:rsid w:val="00F33628"/>
    <w:rsid w:val="00F5426E"/>
    <w:rsid w:val="00F645A5"/>
    <w:rsid w:val="00F70DEF"/>
    <w:rsid w:val="00F73D5F"/>
    <w:rsid w:val="00F740BD"/>
    <w:rsid w:val="00F743A4"/>
    <w:rsid w:val="00F80FFB"/>
    <w:rsid w:val="00F855C9"/>
    <w:rsid w:val="00F92758"/>
    <w:rsid w:val="00F95309"/>
    <w:rsid w:val="00FA2757"/>
    <w:rsid w:val="00FB365B"/>
    <w:rsid w:val="00FB3A09"/>
    <w:rsid w:val="00FB601C"/>
    <w:rsid w:val="00FC2A9E"/>
    <w:rsid w:val="00FC5A9B"/>
    <w:rsid w:val="00FD779F"/>
    <w:rsid w:val="00FE1B35"/>
    <w:rsid w:val="00FE3766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E25AAA"/>
  <w15:chartTrackingRefBased/>
  <w15:docId w15:val="{1E82F9D0-8145-4796-8C88-37818CA8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B3C"/>
    <w:pPr>
      <w:spacing w:line="360" w:lineRule="auto"/>
      <w:ind w:left="1797" w:hanging="35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6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46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6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46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4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845"/>
    <w:pPr>
      <w:spacing w:after="200" w:line="276" w:lineRule="auto"/>
      <w:ind w:left="720" w:firstLine="0"/>
      <w:contextualSpacing/>
      <w:jc w:val="left"/>
    </w:pPr>
    <w:rPr>
      <w:lang w:val="sr-Latn-RS"/>
    </w:rPr>
  </w:style>
  <w:style w:type="paragraph" w:customStyle="1" w:styleId="Default">
    <w:name w:val="Default"/>
    <w:rsid w:val="000657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2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4DA"/>
    <w:rPr>
      <w:b/>
      <w:bCs/>
    </w:rPr>
  </w:style>
  <w:style w:type="paragraph" w:customStyle="1" w:styleId="m7042343531581345483msolistparagraph">
    <w:name w:val="m_7042343531581345483msolistparagraph"/>
    <w:basedOn w:val="Normal"/>
    <w:rsid w:val="006475BD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 w:cs="Calibri"/>
    </w:rPr>
  </w:style>
  <w:style w:type="paragraph" w:styleId="NormalWeb">
    <w:name w:val="Normal (Web)"/>
    <w:basedOn w:val="Normal"/>
    <w:uiPriority w:val="99"/>
    <w:unhideWhenUsed/>
    <w:rsid w:val="00C57ED9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9951-EC27-4DDE-9604-86AA461B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Stefan Dedovic</cp:lastModifiedBy>
  <cp:revision>43</cp:revision>
  <cp:lastPrinted>2019-02-13T14:20:00Z</cp:lastPrinted>
  <dcterms:created xsi:type="dcterms:W3CDTF">2019-02-14T08:47:00Z</dcterms:created>
  <dcterms:modified xsi:type="dcterms:W3CDTF">2019-02-14T13:25:00Z</dcterms:modified>
</cp:coreProperties>
</file>